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8A" w:rsidRDefault="0047558A" w:rsidP="00895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558A" w:rsidRDefault="0047558A" w:rsidP="00895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558A" w:rsidRDefault="0047558A" w:rsidP="00895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558A" w:rsidRDefault="0047558A" w:rsidP="00895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558A" w:rsidRDefault="0047558A" w:rsidP="00895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95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5C2D">
        <w:rPr>
          <w:rFonts w:ascii="Times New Roman" w:hAnsi="Times New Roman" w:cs="Times New Roman"/>
          <w:sz w:val="28"/>
          <w:szCs w:val="28"/>
        </w:rPr>
        <w:t>Автономная некоммерческая  организация</w:t>
      </w:r>
    </w:p>
    <w:p w:rsidR="00500AA1" w:rsidRPr="00895C2D" w:rsidRDefault="00500AA1" w:rsidP="00895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5C2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500AA1" w:rsidRPr="00895C2D" w:rsidRDefault="00500AA1" w:rsidP="00895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5C2D">
        <w:rPr>
          <w:rFonts w:ascii="Times New Roman" w:hAnsi="Times New Roman" w:cs="Times New Roman"/>
          <w:sz w:val="28"/>
          <w:szCs w:val="28"/>
        </w:rPr>
        <w:t>«Сибирский институт непрерывного дополнительного образования»</w:t>
      </w:r>
    </w:p>
    <w:p w:rsidR="00500AA1" w:rsidRPr="00895C2D" w:rsidRDefault="00500AA1" w:rsidP="00895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Pr="00B62676" w:rsidRDefault="00500AA1" w:rsidP="00895C2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62676">
        <w:rPr>
          <w:rFonts w:ascii="Times New Roman" w:hAnsi="Times New Roman" w:cs="Times New Roman"/>
          <w:b/>
          <w:i/>
          <w:sz w:val="28"/>
          <w:szCs w:val="28"/>
        </w:rPr>
        <w:t>Организационно-методическое сопровождение внеурочной деятельности обучающихся в условиях введения ФГОС</w:t>
      </w:r>
      <w:proofErr w:type="gramEnd"/>
    </w:p>
    <w:p w:rsidR="00500AA1" w:rsidRPr="00895C2D" w:rsidRDefault="00500AA1" w:rsidP="00895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5C2D">
        <w:rPr>
          <w:rFonts w:ascii="Times New Roman" w:hAnsi="Times New Roman" w:cs="Times New Roman"/>
          <w:sz w:val="28"/>
          <w:szCs w:val="28"/>
        </w:rPr>
        <w:t>(на примере МКОУ «Кононовская средняя школа»</w:t>
      </w:r>
      <w:proofErr w:type="gramEnd"/>
    </w:p>
    <w:p w:rsidR="00500AA1" w:rsidRPr="00895C2D" w:rsidRDefault="00500AA1" w:rsidP="00895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5C2D">
        <w:rPr>
          <w:rFonts w:ascii="Times New Roman" w:hAnsi="Times New Roman" w:cs="Times New Roman"/>
          <w:sz w:val="28"/>
          <w:szCs w:val="28"/>
        </w:rPr>
        <w:t>Выпускная аттестационная работа слушателя по программе профессиональной  переподготовки «Менеджмент в образовании»</w:t>
      </w: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C2D" w:rsidRDefault="00895C2D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C2D" w:rsidRDefault="00895C2D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C2D" w:rsidRDefault="00895C2D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C2D" w:rsidRDefault="00895C2D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C2D" w:rsidRDefault="00895C2D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C2D" w:rsidRDefault="00895C2D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C2D" w:rsidRDefault="00895C2D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C2D" w:rsidRPr="00895C2D" w:rsidRDefault="00895C2D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95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AA1" w:rsidRPr="00895C2D" w:rsidRDefault="00500AA1" w:rsidP="00895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5C2D">
        <w:rPr>
          <w:rFonts w:ascii="Times New Roman" w:hAnsi="Times New Roman" w:cs="Times New Roman"/>
          <w:sz w:val="28"/>
          <w:szCs w:val="28"/>
        </w:rPr>
        <w:cr/>
        <w:t>Омск – 2015</w:t>
      </w:r>
    </w:p>
    <w:p w:rsidR="00500AA1" w:rsidRPr="00895C2D" w:rsidRDefault="00500AA1" w:rsidP="00845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5EC" w:rsidRDefault="00F715EC" w:rsidP="00895C2D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Toc233444985"/>
    </w:p>
    <w:p w:rsidR="00895C2D" w:rsidRDefault="00895C2D" w:rsidP="00895C2D">
      <w:pPr>
        <w:pStyle w:val="3"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bookmarkEnd w:id="0"/>
    </w:p>
    <w:p w:rsidR="00895C2D" w:rsidRDefault="00895C2D" w:rsidP="00895C2D">
      <w:pPr>
        <w:rPr>
          <w:b/>
        </w:rPr>
      </w:pPr>
      <w:r>
        <w:rPr>
          <w:b/>
        </w:rPr>
        <w:t>Введение</w:t>
      </w:r>
    </w:p>
    <w:p w:rsidR="00895C2D" w:rsidRDefault="00895C2D" w:rsidP="00895C2D">
      <w:pPr>
        <w:jc w:val="both"/>
        <w:rPr>
          <w:b/>
        </w:rPr>
      </w:pPr>
      <w:r>
        <w:rPr>
          <w:b/>
        </w:rPr>
        <w:t xml:space="preserve">Глава 1. Сравнительные характеристики внеурочной деятельности в научно-методической литературе и сопоставление теоретических фактов с нормативными регламентами </w:t>
      </w:r>
    </w:p>
    <w:p w:rsidR="00895C2D" w:rsidRDefault="00895C2D" w:rsidP="00895C2D">
      <w:pPr>
        <w:jc w:val="both"/>
      </w:pPr>
      <w:r>
        <w:t xml:space="preserve">1.1. Внеурочная деятельность как компонент целостного образованного процесса и требование ФГОС </w:t>
      </w:r>
    </w:p>
    <w:p w:rsidR="00895C2D" w:rsidRDefault="00895C2D" w:rsidP="00895C2D">
      <w:pPr>
        <w:jc w:val="both"/>
      </w:pPr>
      <w:r>
        <w:t>1.2. Организационно-методическое сопровождение в структуре управления общеобразовательной школы</w:t>
      </w:r>
    </w:p>
    <w:p w:rsidR="00895C2D" w:rsidRDefault="00895C2D" w:rsidP="00895C2D">
      <w:pPr>
        <w:jc w:val="both"/>
      </w:pPr>
    </w:p>
    <w:p w:rsidR="00895C2D" w:rsidRDefault="00895C2D" w:rsidP="00895C2D">
      <w:pPr>
        <w:jc w:val="both"/>
      </w:pPr>
      <w:r>
        <w:t xml:space="preserve">1.3. Проектирование вариативных моделей внеурочной деятельности обучающихся общеобразовательной школы для сельской местности. </w:t>
      </w:r>
    </w:p>
    <w:p w:rsidR="00895C2D" w:rsidRDefault="00AB3D1F" w:rsidP="00895C2D">
      <w:r>
        <w:t xml:space="preserve">   </w:t>
      </w:r>
      <w:r w:rsidR="00895C2D">
        <w:t>Выводы по первой главе</w:t>
      </w:r>
    </w:p>
    <w:p w:rsidR="00895C2D" w:rsidRDefault="00895C2D" w:rsidP="00895C2D">
      <w:pPr>
        <w:jc w:val="both"/>
        <w:rPr>
          <w:b/>
        </w:rPr>
      </w:pPr>
      <w:r>
        <w:rPr>
          <w:b/>
        </w:rPr>
        <w:t>Глава 2. Описание проекта модели внеурочной деятельности МКОУ «</w:t>
      </w:r>
      <w:proofErr w:type="spellStart"/>
      <w:r>
        <w:rPr>
          <w:b/>
        </w:rPr>
        <w:t>Кононовской</w:t>
      </w:r>
      <w:proofErr w:type="spellEnd"/>
      <w:r>
        <w:rPr>
          <w:b/>
        </w:rPr>
        <w:t xml:space="preserve"> средней школы» Красноярского края Сухобузимского района </w:t>
      </w:r>
    </w:p>
    <w:p w:rsidR="00895C2D" w:rsidRDefault="00895C2D" w:rsidP="00895C2D">
      <w:r>
        <w:t xml:space="preserve">2.1. </w:t>
      </w:r>
      <w:r w:rsidRPr="00AC71ED">
        <w:t xml:space="preserve">Анализ воспитательных потребностей </w:t>
      </w:r>
      <w:r>
        <w:t>учащихся школы</w:t>
      </w:r>
    </w:p>
    <w:p w:rsidR="00D04C20" w:rsidRDefault="00895C2D" w:rsidP="00895C2D">
      <w:pPr>
        <w:jc w:val="both"/>
      </w:pPr>
      <w:r>
        <w:t xml:space="preserve">2.2. Построение модели внеурочной деятельности в контексте потребностей учащихся и программы развития школы </w:t>
      </w:r>
    </w:p>
    <w:p w:rsidR="00895C2D" w:rsidRDefault="00895C2D" w:rsidP="00895C2D">
      <w:pPr>
        <w:jc w:val="both"/>
      </w:pPr>
      <w:r>
        <w:t xml:space="preserve">2.3. Апробация модели внеурочной деятельности в образовательном процессе школы. Рекомендации руководителям образовательных организаций </w:t>
      </w:r>
    </w:p>
    <w:p w:rsidR="00895C2D" w:rsidRDefault="00895C2D" w:rsidP="00895C2D">
      <w:r>
        <w:t>Выводы по второй главе</w:t>
      </w:r>
    </w:p>
    <w:p w:rsidR="00D04C20" w:rsidRDefault="00895C2D" w:rsidP="00895C2D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A25EDC" w:rsidRDefault="00895C2D" w:rsidP="00895C2D">
      <w:pPr>
        <w:pStyle w:val="3"/>
        <w:spacing w:line="360" w:lineRule="auto"/>
      </w:pPr>
      <w:r>
        <w:rPr>
          <w:rFonts w:ascii="Times New Roman" w:hAnsi="Times New Roman"/>
          <w:sz w:val="28"/>
          <w:szCs w:val="28"/>
        </w:rPr>
        <w:t>Список литературы</w:t>
      </w:r>
      <w:r w:rsidR="00A25EDC" w:rsidRPr="00A25EDC">
        <w:t xml:space="preserve"> </w:t>
      </w:r>
    </w:p>
    <w:p w:rsidR="00895C2D" w:rsidRDefault="00895C2D" w:rsidP="00895C2D">
      <w:pPr>
        <w:pStyle w:val="3"/>
        <w:spacing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95C2D" w:rsidRDefault="00895C2D" w:rsidP="00895C2D">
      <w:pPr>
        <w:spacing w:line="288" w:lineRule="auto"/>
        <w:rPr>
          <w:highlight w:val="yellow"/>
        </w:rPr>
      </w:pPr>
    </w:p>
    <w:p w:rsidR="00895C2D" w:rsidRDefault="00895C2D" w:rsidP="00895C2D">
      <w:pPr>
        <w:spacing w:line="288" w:lineRule="auto"/>
        <w:rPr>
          <w:highlight w:val="yellow"/>
        </w:rPr>
      </w:pPr>
    </w:p>
    <w:p w:rsidR="00895C2D" w:rsidRDefault="00895C2D" w:rsidP="00895C2D">
      <w:pPr>
        <w:spacing w:line="288" w:lineRule="auto"/>
        <w:rPr>
          <w:highlight w:val="yellow"/>
        </w:rPr>
      </w:pPr>
    </w:p>
    <w:p w:rsidR="00895C2D" w:rsidRDefault="00895C2D" w:rsidP="00895C2D">
      <w:pPr>
        <w:spacing w:line="288" w:lineRule="auto"/>
        <w:rPr>
          <w:highlight w:val="yellow"/>
        </w:rPr>
      </w:pPr>
    </w:p>
    <w:p w:rsidR="00895C2D" w:rsidRDefault="00895C2D" w:rsidP="00895C2D">
      <w:pPr>
        <w:spacing w:line="288" w:lineRule="auto"/>
        <w:rPr>
          <w:highlight w:val="yellow"/>
        </w:rPr>
      </w:pPr>
    </w:p>
    <w:p w:rsidR="00895C2D" w:rsidRDefault="00895C2D" w:rsidP="00895C2D">
      <w:pPr>
        <w:spacing w:line="288" w:lineRule="auto"/>
        <w:rPr>
          <w:highlight w:val="yellow"/>
        </w:rPr>
      </w:pPr>
    </w:p>
    <w:p w:rsidR="00895C2D" w:rsidRDefault="00895C2D" w:rsidP="00895C2D">
      <w:pPr>
        <w:spacing w:line="288" w:lineRule="auto"/>
        <w:rPr>
          <w:highlight w:val="yellow"/>
        </w:rPr>
      </w:pPr>
    </w:p>
    <w:p w:rsidR="00895C2D" w:rsidRDefault="00895C2D" w:rsidP="00895C2D">
      <w:pPr>
        <w:spacing w:line="288" w:lineRule="auto"/>
        <w:rPr>
          <w:highlight w:val="yellow"/>
        </w:rPr>
      </w:pPr>
    </w:p>
    <w:p w:rsidR="00895C2D" w:rsidRDefault="00895C2D" w:rsidP="00895C2D">
      <w:pPr>
        <w:spacing w:line="288" w:lineRule="auto"/>
        <w:rPr>
          <w:highlight w:val="yellow"/>
        </w:rPr>
      </w:pPr>
    </w:p>
    <w:p w:rsidR="00385277" w:rsidRDefault="00385277" w:rsidP="002810DD">
      <w:pPr>
        <w:spacing w:before="240" w:line="360" w:lineRule="auto"/>
        <w:jc w:val="both"/>
        <w:rPr>
          <w:b/>
        </w:rPr>
      </w:pPr>
    </w:p>
    <w:p w:rsidR="00D04C20" w:rsidRPr="002810DD" w:rsidRDefault="00D04C20" w:rsidP="002810DD">
      <w:pPr>
        <w:spacing w:before="240" w:line="360" w:lineRule="auto"/>
        <w:jc w:val="both"/>
        <w:rPr>
          <w:b/>
        </w:rPr>
      </w:pPr>
      <w:r w:rsidRPr="002810DD">
        <w:rPr>
          <w:b/>
        </w:rPr>
        <w:t>Введение</w:t>
      </w:r>
    </w:p>
    <w:p w:rsidR="00EC3914" w:rsidRPr="002810DD" w:rsidRDefault="00D04C20" w:rsidP="002810DD">
      <w:pPr>
        <w:spacing w:before="240" w:line="360" w:lineRule="auto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2810DD">
        <w:t>Современная теория считает, что воспитание состоит не в прямом воздействии, а в социальном взаимодействии педагога и воспитанника. Процесс реализуется через организацию деятельности детей, результат действий педагога выражается в качественных сдвигах в сознании и поведении школьника. Современную отечественную концепцию воспитания характеризуют понятия: взаимодействие, сотрудничество, воспитательные отношения, педагогическая ситуация, социальная ситуация развития. По существу, воспитывать - это значит организовывать содержательную жизнь и развивающую</w:t>
      </w:r>
      <w:r w:rsidR="00F24738" w:rsidRPr="002810DD">
        <w:t xml:space="preserve"> деятельность детей совместно с</w:t>
      </w:r>
      <w:r w:rsidRPr="002810DD">
        <w:t xml:space="preserve"> взрослыми, где у тех и других будут свои роли, цели, взаимные отношения. Успешная реализация вышеперечисленных позиций возможна во внеурочной деятельности. </w:t>
      </w:r>
      <w:r w:rsidR="009B2243" w:rsidRPr="002810DD">
        <w:rPr>
          <w:rStyle w:val="FontStyle31"/>
          <w:rFonts w:ascii="Times New Roman" w:hAnsi="Times New Roman" w:cs="Times New Roman"/>
          <w:sz w:val="28"/>
          <w:szCs w:val="28"/>
        </w:rPr>
        <w:t>Внеурочная деятельность в соответствии с ФГОС включена в основную образовательную программу.</w:t>
      </w:r>
      <w:r w:rsidRPr="002810DD">
        <w:t xml:space="preserve"> Внеурочная деятельность направлена на создание условий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 </w:t>
      </w:r>
      <w:r w:rsidR="009B2243" w:rsidRPr="002810DD">
        <w:t>Предлагаемое исследование посвящено именно данному направлению работы педагогических коллективов общеобразовательных школ. Воспитание как содержательный компонент внеурочной деятельности, интегрируемый и систематизирующий деятельность детей после урока, объединяет в себе комплекс планируемых результатов, включенных в портрет выпускника школы.</w:t>
      </w:r>
      <w:r w:rsidR="00EC3914" w:rsidRPr="002810DD">
        <w:t xml:space="preserve"> В этой связи </w:t>
      </w:r>
      <w:r w:rsidR="00EC3914" w:rsidRPr="002810DD">
        <w:rPr>
          <w:b/>
        </w:rPr>
        <w:t xml:space="preserve">актуальность </w:t>
      </w:r>
      <w:r w:rsidR="00EC3914" w:rsidRPr="002810DD">
        <w:t>данного исследования состоит в построении вариативн</w:t>
      </w:r>
      <w:r w:rsidR="00A573F9" w:rsidRPr="002810DD">
        <w:t>ой</w:t>
      </w:r>
      <w:r w:rsidR="00EC3914" w:rsidRPr="002810DD">
        <w:t xml:space="preserve"> модел</w:t>
      </w:r>
      <w:r w:rsidR="00A573F9" w:rsidRPr="002810DD">
        <w:t>и</w:t>
      </w:r>
      <w:r w:rsidR="00EC3914" w:rsidRPr="002810DD">
        <w:t xml:space="preserve"> внеурочной деятельности</w:t>
      </w:r>
      <w:r w:rsidR="00A573F9" w:rsidRPr="002810DD">
        <w:t>, которая актуальна для малокомплектных школ сельской местности</w:t>
      </w:r>
      <w:r w:rsidR="00EC3914" w:rsidRPr="002810DD">
        <w:t xml:space="preserve">. Запланировано построить такую модель, которая позволит реализовать потребности к восполнению воспитательного резерва обучающихся в соответствии с </w:t>
      </w:r>
      <w:r w:rsidR="00EC3914" w:rsidRPr="002810DD">
        <w:lastRenderedPageBreak/>
        <w:t xml:space="preserve">требованиями ФГОС и реализуемой программой развития </w:t>
      </w:r>
      <w:proofErr w:type="spellStart"/>
      <w:r w:rsidR="00EC3914" w:rsidRPr="002810DD">
        <w:t>школы</w:t>
      </w:r>
      <w:proofErr w:type="gramStart"/>
      <w:r w:rsidR="00EC3914" w:rsidRPr="002810DD">
        <w:t>.</w:t>
      </w:r>
      <w:r w:rsidR="00EC3914" w:rsidRPr="002810DD">
        <w:rPr>
          <w:rStyle w:val="FontStyle31"/>
          <w:rFonts w:ascii="Times New Roman" w:hAnsi="Times New Roman" w:cs="Times New Roman"/>
          <w:sz w:val="28"/>
          <w:szCs w:val="28"/>
        </w:rPr>
        <w:t>И</w:t>
      </w:r>
      <w:proofErr w:type="gramEnd"/>
      <w:r w:rsidR="00EC3914" w:rsidRPr="002810DD">
        <w:rPr>
          <w:rStyle w:val="FontStyle31"/>
          <w:rFonts w:ascii="Times New Roman" w:hAnsi="Times New Roman" w:cs="Times New Roman"/>
          <w:sz w:val="28"/>
          <w:szCs w:val="28"/>
        </w:rPr>
        <w:t>сходя</w:t>
      </w:r>
      <w:proofErr w:type="spellEnd"/>
      <w:r w:rsidR="00EC3914" w:rsidRPr="002810DD">
        <w:rPr>
          <w:rStyle w:val="FontStyle31"/>
          <w:rFonts w:ascii="Times New Roman" w:hAnsi="Times New Roman" w:cs="Times New Roman"/>
          <w:sz w:val="28"/>
          <w:szCs w:val="28"/>
        </w:rPr>
        <w:t xml:space="preserve"> из требований Стандарта </w:t>
      </w:r>
      <w:r w:rsidR="00EC3914" w:rsidRPr="002810DD">
        <w:rPr>
          <w:rStyle w:val="FontStyle32"/>
          <w:rFonts w:ascii="Times New Roman" w:hAnsi="Times New Roman" w:cs="Times New Roman"/>
          <w:sz w:val="28"/>
          <w:szCs w:val="28"/>
        </w:rPr>
        <w:t xml:space="preserve">  внеурочная деятел</w:t>
      </w:r>
      <w:r w:rsidR="00EC3914" w:rsidRPr="002810DD">
        <w:rPr>
          <w:rStyle w:val="FontStyle32"/>
          <w:rFonts w:ascii="Times New Roman" w:hAnsi="Times New Roman" w:cs="Times New Roman"/>
          <w:sz w:val="28"/>
          <w:szCs w:val="28"/>
        </w:rPr>
        <w:t>ь</w:t>
      </w:r>
      <w:r w:rsidR="00EC3914" w:rsidRPr="002810DD">
        <w:rPr>
          <w:rStyle w:val="FontStyle32"/>
          <w:rFonts w:ascii="Times New Roman" w:hAnsi="Times New Roman" w:cs="Times New Roman"/>
          <w:sz w:val="28"/>
          <w:szCs w:val="28"/>
        </w:rPr>
        <w:t>ность   должна:</w:t>
      </w:r>
    </w:p>
    <w:p w:rsidR="00EC3914" w:rsidRPr="002810DD" w:rsidRDefault="00EC3914" w:rsidP="002810DD">
      <w:pPr>
        <w:pStyle w:val="Style19"/>
        <w:widowControl/>
        <w:numPr>
          <w:ilvl w:val="0"/>
          <w:numId w:val="2"/>
        </w:numPr>
        <w:tabs>
          <w:tab w:val="left" w:pos="845"/>
        </w:tabs>
        <w:spacing w:before="240" w:line="360" w:lineRule="auto"/>
        <w:ind w:firstLine="567"/>
        <w:rPr>
          <w:rStyle w:val="FontStyle46"/>
          <w:rFonts w:ascii="Times New Roman" w:eastAsia="Calibri" w:hAnsi="Times New Roman" w:cs="Times New Roman"/>
          <w:sz w:val="28"/>
          <w:szCs w:val="28"/>
        </w:rPr>
      </w:pPr>
      <w:r w:rsidRPr="002810DD">
        <w:rPr>
          <w:rStyle w:val="FontStyle46"/>
          <w:rFonts w:ascii="Times New Roman" w:eastAsia="Calibri" w:hAnsi="Times New Roman" w:cs="Times New Roman"/>
          <w:sz w:val="28"/>
          <w:szCs w:val="28"/>
        </w:rPr>
        <w:t xml:space="preserve">во-первых, </w:t>
      </w:r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быть направленной на обеспечение индивидуальных потре</w:t>
      </w:r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б</w:t>
      </w:r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ностей школьников;</w:t>
      </w:r>
    </w:p>
    <w:p w:rsidR="00EC3914" w:rsidRPr="002810DD" w:rsidRDefault="00EC3914" w:rsidP="002810DD">
      <w:pPr>
        <w:pStyle w:val="Style19"/>
        <w:widowControl/>
        <w:numPr>
          <w:ilvl w:val="0"/>
          <w:numId w:val="3"/>
        </w:numPr>
        <w:tabs>
          <w:tab w:val="left" w:pos="845"/>
        </w:tabs>
        <w:spacing w:before="240" w:line="360" w:lineRule="auto"/>
        <w:ind w:firstLine="567"/>
        <w:rPr>
          <w:rStyle w:val="FontStyle46"/>
          <w:rFonts w:ascii="Times New Roman" w:eastAsia="Calibri" w:hAnsi="Times New Roman" w:cs="Times New Roman"/>
          <w:sz w:val="28"/>
          <w:szCs w:val="28"/>
        </w:rPr>
      </w:pPr>
      <w:r w:rsidRPr="002810DD">
        <w:rPr>
          <w:rStyle w:val="FontStyle46"/>
          <w:rFonts w:ascii="Times New Roman" w:eastAsia="Calibri" w:hAnsi="Times New Roman" w:cs="Times New Roman"/>
          <w:sz w:val="28"/>
          <w:szCs w:val="28"/>
        </w:rPr>
        <w:t xml:space="preserve">во-вторых, </w:t>
      </w:r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способствовать их  воспитанию;</w:t>
      </w:r>
    </w:p>
    <w:p w:rsidR="00EC3914" w:rsidRPr="002810DD" w:rsidRDefault="00EC3914" w:rsidP="002810DD">
      <w:pPr>
        <w:pStyle w:val="Style19"/>
        <w:widowControl/>
        <w:numPr>
          <w:ilvl w:val="0"/>
          <w:numId w:val="2"/>
        </w:numPr>
        <w:tabs>
          <w:tab w:val="left" w:pos="845"/>
        </w:tabs>
        <w:spacing w:before="240" w:line="360" w:lineRule="auto"/>
        <w:ind w:firstLine="567"/>
        <w:rPr>
          <w:rStyle w:val="FontStyle46"/>
          <w:rFonts w:ascii="Times New Roman" w:eastAsia="Calibri" w:hAnsi="Times New Roman" w:cs="Times New Roman"/>
          <w:sz w:val="28"/>
          <w:szCs w:val="28"/>
        </w:rPr>
      </w:pPr>
      <w:r w:rsidRPr="002810DD">
        <w:rPr>
          <w:rStyle w:val="FontStyle46"/>
          <w:rFonts w:ascii="Times New Roman" w:eastAsia="Calibri" w:hAnsi="Times New Roman" w:cs="Times New Roman"/>
          <w:sz w:val="28"/>
          <w:szCs w:val="28"/>
        </w:rPr>
        <w:t xml:space="preserve">в-третьих, </w:t>
      </w:r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разрабатываться в соответствии с такими направлениями развития личности школьника как спортивно-оздоровительное, духовно-нравственное, социал</w:t>
      </w:r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ь</w:t>
      </w:r>
      <w:r w:rsidRPr="002810DD">
        <w:rPr>
          <w:rStyle w:val="FontStyle31"/>
          <w:rFonts w:ascii="Times New Roman" w:hAnsi="Times New Roman" w:cs="Times New Roman"/>
          <w:sz w:val="28"/>
          <w:szCs w:val="28"/>
        </w:rPr>
        <w:t xml:space="preserve">ное, </w:t>
      </w:r>
      <w:proofErr w:type="spellStart"/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, общекультурное;</w:t>
      </w:r>
    </w:p>
    <w:p w:rsidR="00EC3914" w:rsidRPr="002810DD" w:rsidRDefault="00EC3914" w:rsidP="002810DD">
      <w:pPr>
        <w:pStyle w:val="Style19"/>
        <w:widowControl/>
        <w:numPr>
          <w:ilvl w:val="0"/>
          <w:numId w:val="2"/>
        </w:numPr>
        <w:tabs>
          <w:tab w:val="left" w:pos="845"/>
        </w:tabs>
        <w:spacing w:before="240" w:line="360" w:lineRule="auto"/>
        <w:ind w:firstLine="567"/>
        <w:rPr>
          <w:rStyle w:val="FontStyle31"/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2810DD">
        <w:rPr>
          <w:rStyle w:val="FontStyle46"/>
          <w:rFonts w:ascii="Times New Roman" w:eastAsia="Calibri" w:hAnsi="Times New Roman" w:cs="Times New Roman"/>
          <w:sz w:val="28"/>
          <w:szCs w:val="28"/>
        </w:rPr>
        <w:t xml:space="preserve">в-четвертых, </w:t>
      </w:r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предполагать такие формы организации внеурочной де</w:t>
      </w:r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я</w:t>
      </w:r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тельности как экскурсии, занятия по интересам, секции, круглые столы, конференции, дисп</w:t>
      </w:r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у</w:t>
      </w:r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ты, школьные научные общества, соревнования, поисковые и научные исслед</w:t>
      </w:r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о</w:t>
      </w:r>
      <w:r w:rsidRPr="002810DD">
        <w:rPr>
          <w:rStyle w:val="FontStyle31"/>
          <w:rFonts w:ascii="Times New Roman" w:hAnsi="Times New Roman" w:cs="Times New Roman"/>
          <w:sz w:val="28"/>
          <w:szCs w:val="28"/>
        </w:rPr>
        <w:t>вания, общественно полезные практики и т.п.</w:t>
      </w:r>
      <w:proofErr w:type="gramEnd"/>
    </w:p>
    <w:p w:rsidR="00EC3914" w:rsidRPr="002810DD" w:rsidRDefault="00EC3914" w:rsidP="002810DD">
      <w:pPr>
        <w:spacing w:before="240" w:line="360" w:lineRule="auto"/>
        <w:jc w:val="both"/>
      </w:pPr>
      <w:r w:rsidRPr="002810DD">
        <w:t xml:space="preserve">Исследование, направленное на построение шаблона  компонента управления локальной системой образования – общеобразовательной школой, ориентированной на организационно-методическое сопровождение внеурочной деятельности, позволит применять предлагаемую модель к реальной практике школы.        </w:t>
      </w:r>
    </w:p>
    <w:p w:rsidR="00EC3914" w:rsidRPr="002810DD" w:rsidRDefault="00EC3914" w:rsidP="002810DD">
      <w:pPr>
        <w:spacing w:before="240" w:line="360" w:lineRule="auto"/>
        <w:jc w:val="both"/>
      </w:pPr>
      <w:r w:rsidRPr="002810DD">
        <w:t>Современная система образования, в том числе содержит организационно-методическое направление по сопровождению детей в деятельности после уроков. Каковы составляющие данного компонента менеджмента? Возможно ли создание шаблонной модели внеурочной деятельности,</w:t>
      </w:r>
      <w:r w:rsidR="00A573F9" w:rsidRPr="002810DD">
        <w:t xml:space="preserve"> которая</w:t>
      </w:r>
      <w:r w:rsidRPr="002810DD">
        <w:t xml:space="preserve"> способн</w:t>
      </w:r>
      <w:r w:rsidR="00A573F9" w:rsidRPr="002810DD">
        <w:t>а</w:t>
      </w:r>
      <w:r w:rsidRPr="002810DD">
        <w:t xml:space="preserve"> к трансформации в контексте потребностей школьников и концепции программы развития школы? Каков механизм таковой трансформации? Обозначенные вопросы формулируют проблему исследования об отсутствии модели внеурочной деятельности, способной к вариативности и трансформации, ориентированной на системность целостного образовательного процесса и программу развития школы, а также путях </w:t>
      </w:r>
      <w:r w:rsidRPr="002810DD">
        <w:lastRenderedPageBreak/>
        <w:t xml:space="preserve">организационно-методического сопровождения  внеурочной деятельности школьников, заложенного в систему управления школы.       </w:t>
      </w:r>
    </w:p>
    <w:p w:rsidR="00EC3914" w:rsidRPr="002810DD" w:rsidRDefault="00A573F9" w:rsidP="002810DD">
      <w:pPr>
        <w:spacing w:before="240" w:line="360" w:lineRule="auto"/>
        <w:jc w:val="both"/>
      </w:pPr>
      <w:r w:rsidRPr="00E80441">
        <w:rPr>
          <w:b/>
        </w:rPr>
        <w:t>П</w:t>
      </w:r>
      <w:r w:rsidR="00EC3914" w:rsidRPr="002810DD">
        <w:rPr>
          <w:b/>
        </w:rPr>
        <w:t>ротиворечие</w:t>
      </w:r>
      <w:r w:rsidR="00EC3914" w:rsidRPr="002810DD">
        <w:t xml:space="preserve">, </w:t>
      </w:r>
      <w:r w:rsidRPr="002810DD">
        <w:t xml:space="preserve">которое </w:t>
      </w:r>
      <w:r w:rsidR="00EC3914" w:rsidRPr="002810DD">
        <w:t xml:space="preserve">выбрано для решения исследовательских вопросов, включает в себя утверждение о наличии в школах программ внеурочной деятельности, но и одновременном отсутствии организационно-методической модели сопровождения внеурочной деятельности школьников, способной к вариативности и трансформации относительно потребностей школьников и программы развития школы.        </w:t>
      </w:r>
    </w:p>
    <w:p w:rsidR="00EC3914" w:rsidRPr="002810DD" w:rsidRDefault="00EC3914" w:rsidP="002810DD">
      <w:pPr>
        <w:spacing w:before="240" w:line="360" w:lineRule="auto"/>
        <w:jc w:val="both"/>
        <w:rPr>
          <w:b/>
        </w:rPr>
      </w:pPr>
      <w:r w:rsidRPr="002810DD">
        <w:t xml:space="preserve">Степень научной разработанности проблемы находится на среднем уровне доступности и практической </w:t>
      </w:r>
      <w:proofErr w:type="spellStart"/>
      <w:r w:rsidRPr="002810DD">
        <w:t>адаптированности</w:t>
      </w:r>
      <w:proofErr w:type="spellEnd"/>
      <w:r w:rsidRPr="002810DD">
        <w:t xml:space="preserve"> разработанных материалов. В этой связи данное исследование посвящено подробной теоретической обработке имеющихся материалов, построению модели организационно-методического сопровождения внеурочной деятельности школьников общеобразовательной школы и описанию апробации отдельных компонентов модели по внедрению в систему образования образовательной организации на примере конкретной школы (</w:t>
      </w:r>
      <w:r w:rsidR="00A573F9" w:rsidRPr="002810DD">
        <w:t>МКОУ «Кононовская СШ»</w:t>
      </w:r>
      <w:r w:rsidRPr="002810DD">
        <w:t xml:space="preserve">).    </w:t>
      </w:r>
    </w:p>
    <w:p w:rsidR="00EC3914" w:rsidRPr="002810DD" w:rsidRDefault="00EC3914" w:rsidP="002810DD">
      <w:pPr>
        <w:spacing w:before="240" w:line="360" w:lineRule="auto"/>
        <w:ind w:firstLine="567"/>
        <w:jc w:val="both"/>
      </w:pPr>
      <w:r w:rsidRPr="002810DD">
        <w:rPr>
          <w:b/>
        </w:rPr>
        <w:t>Объект исследования</w:t>
      </w:r>
      <w:r w:rsidRPr="002810DD">
        <w:t>: организационно-методическое сопровождение внеурочной деятельности школьников.</w:t>
      </w:r>
    </w:p>
    <w:p w:rsidR="00EC3914" w:rsidRPr="002810DD" w:rsidRDefault="00EC3914" w:rsidP="002810DD">
      <w:pPr>
        <w:spacing w:before="240" w:line="360" w:lineRule="auto"/>
        <w:ind w:firstLine="567"/>
        <w:jc w:val="both"/>
      </w:pPr>
      <w:r w:rsidRPr="002810DD">
        <w:rPr>
          <w:b/>
        </w:rPr>
        <w:t>Предмет исследования</w:t>
      </w:r>
      <w:r w:rsidRPr="002810DD">
        <w:t xml:space="preserve">: пути построения организационно-методического сопровождения внеурочной деятельности школьников  с учетом требований ФГОС, потребностей школьников и программы развития школы. </w:t>
      </w:r>
    </w:p>
    <w:p w:rsidR="00EC3914" w:rsidRPr="002810DD" w:rsidRDefault="00EC3914" w:rsidP="002810DD">
      <w:pPr>
        <w:spacing w:before="240" w:line="360" w:lineRule="auto"/>
        <w:ind w:firstLine="567"/>
        <w:jc w:val="both"/>
      </w:pPr>
      <w:r w:rsidRPr="002810DD">
        <w:rPr>
          <w:b/>
        </w:rPr>
        <w:t>Цель исследования</w:t>
      </w:r>
      <w:r w:rsidRPr="002810DD">
        <w:t xml:space="preserve"> состоит в построении модели внеурочной деятельности школьников, способной к трансформации в практику через компонент управления школой – организационно-методическое сопровождение с учетом потребностей школьников и программы развития. </w:t>
      </w:r>
    </w:p>
    <w:p w:rsidR="00EC3914" w:rsidRPr="002810DD" w:rsidRDefault="00EC3914" w:rsidP="002810DD">
      <w:pPr>
        <w:spacing w:before="240" w:line="360" w:lineRule="auto"/>
        <w:jc w:val="both"/>
      </w:pPr>
      <w:r w:rsidRPr="002810DD">
        <w:lastRenderedPageBreak/>
        <w:t xml:space="preserve">Выдвижение данной цели обусловило постановку следующих исследовательских </w:t>
      </w:r>
      <w:r w:rsidRPr="002810DD">
        <w:rPr>
          <w:b/>
        </w:rPr>
        <w:t>задач</w:t>
      </w:r>
      <w:r w:rsidRPr="002810DD">
        <w:t xml:space="preserve">: </w:t>
      </w:r>
    </w:p>
    <w:p w:rsidR="00A573F9" w:rsidRPr="002810DD" w:rsidRDefault="002F7BF6" w:rsidP="002810DD">
      <w:pPr>
        <w:numPr>
          <w:ilvl w:val="0"/>
          <w:numId w:val="5"/>
        </w:numPr>
        <w:spacing w:before="240" w:line="360" w:lineRule="auto"/>
        <w:jc w:val="both"/>
      </w:pPr>
      <w:r w:rsidRPr="002810DD">
        <w:t>Провести анализ</w:t>
      </w:r>
      <w:r w:rsidR="00A573F9" w:rsidRPr="002810DD">
        <w:t xml:space="preserve"> характеристик внеурочной деятельности в научно-методической литературе. </w:t>
      </w:r>
    </w:p>
    <w:p w:rsidR="00A573F9" w:rsidRPr="002810DD" w:rsidRDefault="002F7BF6" w:rsidP="002810DD">
      <w:pPr>
        <w:numPr>
          <w:ilvl w:val="0"/>
          <w:numId w:val="5"/>
        </w:numPr>
        <w:spacing w:before="240" w:line="360" w:lineRule="auto"/>
        <w:jc w:val="both"/>
      </w:pPr>
      <w:r w:rsidRPr="002810DD">
        <w:t xml:space="preserve">Сравнить </w:t>
      </w:r>
      <w:r w:rsidR="00A573F9" w:rsidRPr="002810DD">
        <w:t>теоретические факты с нормативными регламентами.</w:t>
      </w:r>
    </w:p>
    <w:p w:rsidR="00A573F9" w:rsidRPr="002810DD" w:rsidRDefault="002F7BF6" w:rsidP="002810DD">
      <w:pPr>
        <w:numPr>
          <w:ilvl w:val="0"/>
          <w:numId w:val="5"/>
        </w:numPr>
        <w:spacing w:before="240" w:line="360" w:lineRule="auto"/>
        <w:jc w:val="both"/>
      </w:pPr>
      <w:r w:rsidRPr="002810DD">
        <w:t>Разработать</w:t>
      </w:r>
      <w:r w:rsidR="00A573F9" w:rsidRPr="002810DD">
        <w:t xml:space="preserve"> модель внеурочной деятельности школьников,</w:t>
      </w:r>
      <w:r w:rsidRPr="002810DD">
        <w:t xml:space="preserve"> которая</w:t>
      </w:r>
      <w:r w:rsidR="00A573F9" w:rsidRPr="002810DD">
        <w:t xml:space="preserve"> способн</w:t>
      </w:r>
      <w:r w:rsidRPr="002810DD">
        <w:t>а</w:t>
      </w:r>
      <w:r w:rsidR="00A573F9" w:rsidRPr="002810DD">
        <w:t xml:space="preserve"> к трансформации с учетом требований ФГОС</w:t>
      </w:r>
      <w:r w:rsidRPr="002810DD">
        <w:t xml:space="preserve"> и потребностей школьников,</w:t>
      </w:r>
      <w:r w:rsidR="00A573F9" w:rsidRPr="002810DD">
        <w:t xml:space="preserve"> программы развития школы. </w:t>
      </w:r>
    </w:p>
    <w:p w:rsidR="00A573F9" w:rsidRPr="002810DD" w:rsidRDefault="002F7BF6" w:rsidP="002810DD">
      <w:pPr>
        <w:numPr>
          <w:ilvl w:val="0"/>
          <w:numId w:val="5"/>
        </w:numPr>
        <w:spacing w:before="240" w:line="360" w:lineRule="auto"/>
        <w:jc w:val="both"/>
      </w:pPr>
      <w:proofErr w:type="spellStart"/>
      <w:r w:rsidRPr="002810DD">
        <w:t>Опробировать</w:t>
      </w:r>
      <w:proofErr w:type="spellEnd"/>
      <w:r w:rsidR="00A573F9" w:rsidRPr="002810DD">
        <w:t xml:space="preserve"> возможности трансформации модели </w:t>
      </w:r>
      <w:r w:rsidRPr="002810DD">
        <w:t>на базе МКОУ «Кононовская СШ»</w:t>
      </w:r>
    </w:p>
    <w:p w:rsidR="00A573F9" w:rsidRPr="002810DD" w:rsidRDefault="00A573F9" w:rsidP="002810DD">
      <w:pPr>
        <w:numPr>
          <w:ilvl w:val="0"/>
          <w:numId w:val="5"/>
        </w:numPr>
        <w:spacing w:before="240" w:line="360" w:lineRule="auto"/>
        <w:jc w:val="both"/>
      </w:pPr>
      <w:r w:rsidRPr="002810DD">
        <w:t xml:space="preserve">Оформить рекомендации построения организационно-методического сопровождения внеурочной деятельности школьников  с учетом требований ФГОС, потребностей школьников и программы развития школы для руководителей образовательных организаций. </w:t>
      </w:r>
    </w:p>
    <w:p w:rsidR="00266D69" w:rsidRPr="002810DD" w:rsidRDefault="00266D69" w:rsidP="002810DD">
      <w:pPr>
        <w:spacing w:before="240" w:line="360" w:lineRule="auto"/>
        <w:jc w:val="both"/>
      </w:pPr>
      <w:r w:rsidRPr="002810DD">
        <w:rPr>
          <w:b/>
          <w:bCs/>
        </w:rPr>
        <w:t xml:space="preserve">  Базой для </w:t>
      </w:r>
      <w:r w:rsidRPr="002810DD">
        <w:rPr>
          <w:b/>
        </w:rPr>
        <w:t>исследования</w:t>
      </w:r>
      <w:r w:rsidRPr="002810DD">
        <w:t xml:space="preserve"> является МКОУ «Кононовская средняя школа».</w:t>
      </w:r>
    </w:p>
    <w:p w:rsidR="00266D69" w:rsidRPr="002810DD" w:rsidRDefault="00266D69" w:rsidP="002810DD">
      <w:pPr>
        <w:spacing w:before="240" w:line="360" w:lineRule="auto"/>
        <w:jc w:val="both"/>
      </w:pPr>
      <w:r w:rsidRPr="002810DD">
        <w:rPr>
          <w:b/>
        </w:rPr>
        <w:t xml:space="preserve">  Практическая значимость исследования</w:t>
      </w:r>
      <w:r w:rsidRPr="002810DD">
        <w:t xml:space="preserve"> отражает то, что предлагаемую модель внеурочной деятельности учащихся можно трансформировать на практику ОУ, учитывая системные  принципы воспитания, требования ФГОС, потребности учащихся и программу развития школы. </w:t>
      </w:r>
    </w:p>
    <w:p w:rsidR="00266D69" w:rsidRPr="002810DD" w:rsidRDefault="00266D69" w:rsidP="002810DD">
      <w:pPr>
        <w:spacing w:before="240" w:line="360" w:lineRule="auto"/>
        <w:jc w:val="both"/>
      </w:pPr>
      <w:r w:rsidRPr="002810DD">
        <w:rPr>
          <w:b/>
        </w:rPr>
        <w:t xml:space="preserve">  Структура исследования</w:t>
      </w:r>
      <w:r w:rsidRPr="002810DD">
        <w:t xml:space="preserve">: выпускная квалификационная работа состоит из введения, двух глав, </w:t>
      </w:r>
      <w:r w:rsidRPr="00E238FB">
        <w:rPr>
          <w:color w:val="auto"/>
        </w:rPr>
        <w:t>шести параграфов, выводов</w:t>
      </w:r>
      <w:r w:rsidRPr="002810DD">
        <w:t xml:space="preserve"> по главам, заключения, библиографического списка, приложения.  </w:t>
      </w:r>
    </w:p>
    <w:p w:rsidR="00266D69" w:rsidRPr="002810DD" w:rsidRDefault="00266D69" w:rsidP="00385277">
      <w:pPr>
        <w:spacing w:before="240" w:line="360" w:lineRule="auto"/>
        <w:ind w:firstLine="567"/>
        <w:jc w:val="both"/>
      </w:pPr>
      <w:r w:rsidRPr="002810DD">
        <w:t xml:space="preserve"> Глава </w:t>
      </w:r>
      <w:r w:rsidRPr="002810DD">
        <w:rPr>
          <w:lang w:val="en-US"/>
        </w:rPr>
        <w:t>I</w:t>
      </w:r>
      <w:r w:rsidRPr="002810DD">
        <w:t>.</w:t>
      </w:r>
      <w:r w:rsidRPr="002810DD">
        <w:rPr>
          <w:b/>
        </w:rPr>
        <w:t xml:space="preserve"> </w:t>
      </w:r>
      <w:r w:rsidR="00F11784" w:rsidRPr="002810DD">
        <w:t>СРАВНИТЕЛЬНЫЕ</w:t>
      </w:r>
      <w:r w:rsidRPr="002810DD">
        <w:t xml:space="preserve"> ХАРАКТЕРИСТИК</w:t>
      </w:r>
      <w:r w:rsidR="00F11784" w:rsidRPr="002810DD">
        <w:t>И</w:t>
      </w:r>
      <w:r w:rsidRPr="002810DD">
        <w:t xml:space="preserve"> ВНЕУРОЧНОЙ ДЕЯТЕЛЬНОСТИ В НАУЧНО-МЕТОДИЧЕСКОЙ ЛИТЕРАТУРЕ И </w:t>
      </w:r>
      <w:r w:rsidRPr="002810DD">
        <w:lastRenderedPageBreak/>
        <w:t>СОПОСТАВЛЕНИЕ ТЕОРЕТИЧЕСКИХ ФАКТОВ С НОРМАТИВНЫМИ РЕГЛАМЕНТАМИ</w:t>
      </w:r>
      <w:r w:rsidR="00F11784" w:rsidRPr="002810DD">
        <w:t>.</w:t>
      </w:r>
    </w:p>
    <w:p w:rsidR="00F11784" w:rsidRPr="002810DD" w:rsidRDefault="00F11784" w:rsidP="002810DD">
      <w:pPr>
        <w:spacing w:before="240" w:line="360" w:lineRule="auto"/>
        <w:jc w:val="both"/>
        <w:rPr>
          <w:b/>
        </w:rPr>
      </w:pPr>
      <w:r w:rsidRPr="002810DD">
        <w:rPr>
          <w:b/>
        </w:rPr>
        <w:t xml:space="preserve">1.1. Внеурочная деятельность как компонент целостного образованного процесса и требование ФГОС 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>Термин «внеурочная деятельность», который употребляется для обозначения определенного спектра жизнедеятельности образовательного учреждения, не является абсолютно новым в педагогической теории и практике. Для образовательного учреждения внеурочная деятельность всегда была неотъемлемой частью выполняемых им функций.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 xml:space="preserve">Вместе с тем научный смысл и содержание этого понятия в разные эпохи менялись в зависимости от приоритетов, мировоззренческих установок организаторов системы образования, которые в свою очередь формировались под влиянием идеологических и культурных потребностей общества. Изначально в теории и практике отечественного образования доминировали термины «внеурочная, внеклассная, </w:t>
      </w:r>
      <w:proofErr w:type="spellStart"/>
      <w:r w:rsidRPr="002810DD">
        <w:t>внеучебная</w:t>
      </w:r>
      <w:proofErr w:type="spellEnd"/>
      <w:r w:rsidRPr="002810DD">
        <w:t xml:space="preserve"> работа», которые трактовались в энциклопедических и справочных изданиях как составная часть учебно-воспитательного процесса в школе, одна из форм организации свободного времени учащихся.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>В педагогических словарях и энциклопедиях, в исследованиях ученых-педагогов 1920–1970-х годов чаще всего встречался термин «внеклассная работа». Она рассматривается как организованные и целенаправленные занятия с учащимися, проводимые школой для расширения и углубления знаний, умений, навыков развития индивидуальных способностей, а также для проведения ими разумного отдыха.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 xml:space="preserve">Внеклассная работа — это составная часть учебно-воспитательной работы школы, которая организуется во внеурочное время пионерской и комсомольской организациями, другими органами детского самоуправления </w:t>
      </w:r>
      <w:r w:rsidRPr="002810DD">
        <w:lastRenderedPageBreak/>
        <w:t>при активной помощи и тактичном руководстве со стороны педагогов и, прежде всего, классных руководителей и вожатых.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 xml:space="preserve">В Российской педагогической энциклопедии, изданной в </w:t>
      </w:r>
      <w:smartTag w:uri="urn:schemas-microsoft-com:office:smarttags" w:element="metricconverter">
        <w:smartTagPr>
          <w:attr w:name="ProductID" w:val="1993 г"/>
        </w:smartTagPr>
        <w:r w:rsidRPr="002810DD">
          <w:t>1993 г</w:t>
        </w:r>
      </w:smartTag>
      <w:r w:rsidRPr="002810DD">
        <w:t>., внеклассная работа вообще не рассматривается, но раскрывается понятие «внеурочная работа». Её основными задачами называются: создание благоприятных условий для проявления творческих способностей, организация реальных дел, доступных для детей и имеющих конкретный результат, внесение в жизнь ребенка романтики, фантазии, элементов игры, оптимистической перспективы и приподнятости. Внеурочная работа направлена на удовлетворение потребностей детей и молодежи в неформальном общении.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 xml:space="preserve">Ряд российских исследователей (И.Я. </w:t>
      </w:r>
      <w:proofErr w:type="spellStart"/>
      <w:r w:rsidRPr="002810DD">
        <w:t>Лернер</w:t>
      </w:r>
      <w:proofErr w:type="spellEnd"/>
      <w:r w:rsidRPr="002810DD">
        <w:t>, Л.М. Румянцев и др.) придерживались термина «внеклассная деятельность» и рассматривали её как неотъемлемую составную часть единого целостного педагогического процесса, который представляет собой относительно закрытую воспитательную систему, основанную на единой целенаправленной, длительно действующей программе организации и развития школьного коллектива. По мнению этих авторов, в отличие от урочной деятельности внеклассная деятельность в силу своих сущностных особенностей не является обязательной, является формой целенаправленной организации свободного времени учащихся.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 xml:space="preserve">Традиционно педагогически организованный процесс обучения и воспитания в массовой школе складывался из уроков как обязательной его части и внеурочных занятий по воспитанию личности в соответствии с индивидуальными и социально значимыми интересами, потребностями. Во внеурочной работе это были специально организуемые, руководимые педагогами-организаторами или учителями, организаторами воспитательной работы. Отдельными формами внеурочной, внеклассной работы стали «организация продленного дня» и «самоуправление учащихся». Какова бы ни была форма, одной из общих обязанностей для педагогов и воспитателей </w:t>
      </w:r>
      <w:r w:rsidRPr="002810DD">
        <w:lastRenderedPageBreak/>
        <w:t>была организация разнообразной, творческой и эмоционально насыщенной деятельности.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 xml:space="preserve">Однако с 80-х годов прошлого столетия стало меняться содержание внеклассной деятельности, начался активный поиск новых подходов к ее организации, что привело не только смене терминов, сколько к ориентации на личность ребенка, на развитие его творческой активности. Эта тенденция получила развитие с введением ФГОС начального и основного общего образования и </w:t>
      </w:r>
      <w:proofErr w:type="spellStart"/>
      <w:r w:rsidRPr="002810DD">
        <w:t>институализацией</w:t>
      </w:r>
      <w:proofErr w:type="spellEnd"/>
      <w:r w:rsidRPr="002810DD">
        <w:t xml:space="preserve"> внеурочной деятельности как значимого направления деятельности образовательного учреждения.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 xml:space="preserve">Федеральные государственные образовательные стандарты являются одним из основных инструментов реализации конституционных гарантий прав человека и гражданина на образование. 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>Сегодня под стандартом понимается система требований: требования к результатам освоения основных образовательных программ, требования к структуре основных образовательных программ и требования к условиям реализации основных образовательных программ. Эти "Три</w:t>
      </w:r>
      <w:proofErr w:type="gramStart"/>
      <w:r w:rsidRPr="002810DD">
        <w:t xml:space="preserve"> Т</w:t>
      </w:r>
      <w:proofErr w:type="gramEnd"/>
      <w:r w:rsidRPr="002810DD">
        <w:t xml:space="preserve">" существенным образом влияют на организацию деятельности системы образования в целом. Главным документом в разработке стандартов второго поколения являются требования к результатам освоения основных образовательных программ. То есть это совокупность потребностей семьи, общества и государства к результатам образования, сформулированная на основе обобщения результатов глубоких социологических исследований. 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>Требования к структуре основных образовательных программ – это требования к организации образовательного процесса. Это базисный учебный план, примерные программы, которые включают в себя планируемые результаты, программы внеурочной деятельности, программу воспитания и социализации, которая, в свою очередь, включает в себя программу по работе с семьей и т. д.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lastRenderedPageBreak/>
        <w:t xml:space="preserve"> ФГОС - принципиально новый документ. Если предыдущие стандарты </w:t>
      </w:r>
      <w:proofErr w:type="gramStart"/>
      <w:r w:rsidRPr="002810DD">
        <w:t>являлись</w:t>
      </w:r>
      <w:proofErr w:type="gramEnd"/>
      <w:r w:rsidRPr="002810DD">
        <w:t xml:space="preserve"> прежде всего стандартами содержания образования, то ФГОС нового поколения определяет содержание школьной жизни. Изменена структура образовательной программы. В нее наряду с базисным учебным планом включены: программа формирования универсальных учебных действий у школьников; программа духовно-нравственного развития и воспитания; программа формирования культуры здорового и безопасного образа жизни; программа коррекционной работы; система </w:t>
      </w:r>
      <w:proofErr w:type="gramStart"/>
      <w:r w:rsidRPr="002810DD">
        <w:t>оценки достижения планируемых результатов освоения основной образовательной программы</w:t>
      </w:r>
      <w:proofErr w:type="gramEnd"/>
      <w:r w:rsidRPr="002810DD">
        <w:t xml:space="preserve">. Таким образом, стандарт ориентируется не только на предметные, но личностные результаты. Новые цели школьного образования, которые сформулированы в стандарте, - воспитание, социально-педагогическая поддержка, развитие высоконравственного, ответственного, творческого, инициативного гражданина России.  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 xml:space="preserve"> На уроках сейчас основное внимание будет уделяться развитию видов деятельности ребенка, выполнению различных проектных, исследовательских работ. Вторая половина дня будет насыщена разного рода внеурочной деятельностью - экскурсиями, кружковыми занятиями,  работой школьных научных обществ, соревнованиями, поисковыми и научными исследованиями и т.п., в ходе которых школьник должен научиться действовать, принимать решения. 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 xml:space="preserve">Образовательное учреждение может реализовывать часы, отведенные на внеурочную деятельность, используя возможности учреждений дополнительного образования, культуры, спорта и других организаций, а в каникулярное время - в рамках деятельности лагерных смен.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2810DD">
        <w:t>обучающихся</w:t>
      </w:r>
      <w:proofErr w:type="gramEnd"/>
      <w:r w:rsidRPr="002810DD">
        <w:t xml:space="preserve">.  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 xml:space="preserve"> Внедрение новых стандартов позволяет  создавать  современную </w:t>
      </w:r>
      <w:proofErr w:type="gramStart"/>
      <w:r w:rsidRPr="002810DD">
        <w:t>образовательная</w:t>
      </w:r>
      <w:proofErr w:type="gramEnd"/>
      <w:r w:rsidRPr="002810DD">
        <w:t xml:space="preserve"> среду, в которой у детей появится больше возможностей </w:t>
      </w:r>
      <w:r w:rsidRPr="002810DD">
        <w:lastRenderedPageBreak/>
        <w:t>получить качественное образование. Учреждения образования обязаны обеспечивать не только предметные, но и иные результаты, позволяющие ребенку вырасти активным, любознательным и успешным человеком.</w:t>
      </w:r>
    </w:p>
    <w:p w:rsidR="00D43B89" w:rsidRPr="002810DD" w:rsidRDefault="00D43B89" w:rsidP="002810DD">
      <w:pPr>
        <w:spacing w:before="240" w:line="360" w:lineRule="auto"/>
        <w:jc w:val="both"/>
      </w:pPr>
      <w:r w:rsidRPr="002810DD">
        <w:t xml:space="preserve">В связи с </w:t>
      </w:r>
      <w:proofErr w:type="gramStart"/>
      <w:r w:rsidRPr="002810DD">
        <w:t>вышеперечисленным</w:t>
      </w:r>
      <w:proofErr w:type="gramEnd"/>
      <w:r w:rsidRPr="002810DD">
        <w:t xml:space="preserve"> на сегодняшний период для педагогического сообщества сформирован общественный и государственный заказ, который в первую очередь указывает на приоритет развития и воспитания личности школьника. Необходимо планирование процесса воспитания, всецело пронизывающего образовательные форматы организуемой деятельности школьников. К такому выводу пришли ученые (Е.Б. </w:t>
      </w:r>
      <w:proofErr w:type="spellStart"/>
      <w:r w:rsidRPr="002810DD">
        <w:t>Евладова</w:t>
      </w:r>
      <w:proofErr w:type="spellEnd"/>
      <w:r w:rsidRPr="002810DD">
        <w:t xml:space="preserve">, М.В. Груздев, А.В. </w:t>
      </w:r>
      <w:proofErr w:type="spellStart"/>
      <w:r w:rsidRPr="002810DD">
        <w:t>Золоторева</w:t>
      </w:r>
      <w:proofErr w:type="spellEnd"/>
      <w:r w:rsidRPr="002810DD">
        <w:t>) и педагоги-практики (Т.Г. Бабкина, Л.А. Гуляева, Е.В. Денисова, Т.Н. Соколова, М.А. </w:t>
      </w:r>
      <w:proofErr w:type="spellStart"/>
      <w:r w:rsidRPr="002810DD">
        <w:t>Шайхиева</w:t>
      </w:r>
      <w:proofErr w:type="spellEnd"/>
      <w:r w:rsidRPr="002810DD">
        <w:t xml:space="preserve">), </w:t>
      </w:r>
      <w:proofErr w:type="gramStart"/>
      <w:r w:rsidRPr="002810DD">
        <w:t>теории</w:t>
      </w:r>
      <w:proofErr w:type="gramEnd"/>
      <w:r w:rsidRPr="002810DD">
        <w:t xml:space="preserve"> которых стали концептуальными основаниями для ведущих документов системы образования Российской Федерации: национальная образовательная инициатива «Наша новая школа», Закон «Об образовании Российской Федерации» – 273-ФЗ, Концепция духовно-нравственного развития и воспитания личности гражданина России, Федеральные государственные образовательные стандарты начального общего образования, основного общего образования, примерные образовательные программы внеурочной деятельности учащихся, духовно-нравственного развития и воспитания. С точки зрения заявленных позиций и построено содержание данного параграфа, задачей которого стало раскрыть сущностную сторону внеурочной деятельности, показав выводы автора  работы в данном контексте. </w:t>
      </w:r>
    </w:p>
    <w:p w:rsidR="00D43B89" w:rsidRPr="002810DD" w:rsidRDefault="004D3E7C" w:rsidP="002810DD">
      <w:pPr>
        <w:spacing w:before="240" w:line="360" w:lineRule="auto"/>
        <w:jc w:val="both"/>
      </w:pPr>
      <w:r w:rsidRPr="002810DD">
        <w:t xml:space="preserve">Ключевым термином внеурочной деятельности, является </w:t>
      </w:r>
      <w:r w:rsidRPr="002810DD">
        <w:rPr>
          <w:b/>
        </w:rPr>
        <w:t>воспитание</w:t>
      </w:r>
      <w:r w:rsidRPr="002810DD">
        <w:t>.</w:t>
      </w:r>
    </w:p>
    <w:p w:rsidR="00873120" w:rsidRPr="002810DD" w:rsidRDefault="004D3E7C" w:rsidP="002810DD">
      <w:pPr>
        <w:spacing w:before="240" w:line="360" w:lineRule="auto"/>
        <w:jc w:val="both"/>
      </w:pPr>
      <w:r w:rsidRPr="002810DD">
        <w:t>Так,   воспитание есть процесс (пространство), где ключевыми формами работы являются воспитательная работа, внеурочная деятельность, внешкольная организация досуга обучающихся (Д.В. Григорьев, В.А. </w:t>
      </w:r>
      <w:proofErr w:type="spellStart"/>
      <w:r w:rsidRPr="002810DD">
        <w:t>Караковский</w:t>
      </w:r>
      <w:proofErr w:type="spellEnd"/>
      <w:r w:rsidRPr="002810DD">
        <w:t xml:space="preserve">, Б. Лихачев, А.С. Макаренко, Н.Л. Селиванова, П.В. Степанов). Одним из методологических оснований при построении </w:t>
      </w:r>
      <w:r w:rsidRPr="002810DD">
        <w:lastRenderedPageBreak/>
        <w:t xml:space="preserve">воспитательного пространства является </w:t>
      </w:r>
      <w:proofErr w:type="spellStart"/>
      <w:r w:rsidRPr="002810DD">
        <w:t>гуманизация</w:t>
      </w:r>
      <w:proofErr w:type="spellEnd"/>
      <w:r w:rsidRPr="002810DD">
        <w:t xml:space="preserve"> образования (Л.Н. Куликова)</w:t>
      </w:r>
      <w:r w:rsidR="00873120" w:rsidRPr="002810DD">
        <w:t xml:space="preserve"> «У каждого человека есть задатки, дарования, талант к определенному виду или нескольким видам (отраслям) деятельности. Как раз эту индивидуальность и надо умело распознать, направить затем жизненную практику ученика по такому пути, чтобы в каждый период развития ребенок достигал, образно говоря, своего потолка</w:t>
      </w:r>
      <w:proofErr w:type="gramStart"/>
      <w:r w:rsidR="00873120" w:rsidRPr="002810DD">
        <w:t>.» [</w:t>
      </w:r>
      <w:proofErr w:type="gramEnd"/>
      <w:r w:rsidR="00873120" w:rsidRPr="002810DD">
        <w:t xml:space="preserve">В.А. Сухомлинский]. Педагогу важно стать интересным для ребенка, </w:t>
      </w:r>
      <w:r w:rsidR="007325AE" w:rsidRPr="002810DD">
        <w:t>привлекательным</w:t>
      </w:r>
      <w:r w:rsidR="00873120" w:rsidRPr="002810DD">
        <w:t xml:space="preserve"> своими увлечениями, знаниями, профессионализмом, характером, какой-то своей индивидуальностью, педагогической яркостью (В.Н. </w:t>
      </w:r>
      <w:proofErr w:type="spellStart"/>
      <w:r w:rsidR="00873120" w:rsidRPr="002810DD">
        <w:t>Сорока-Росинский</w:t>
      </w:r>
      <w:proofErr w:type="spellEnd"/>
      <w:r w:rsidR="00873120" w:rsidRPr="002810DD">
        <w:t>, А.С. Макаренко, В.А. Сухомлинский</w:t>
      </w:r>
      <w:r w:rsidR="007325AE" w:rsidRPr="002810DD">
        <w:t>.)</w:t>
      </w:r>
    </w:p>
    <w:p w:rsidR="007325AE" w:rsidRPr="002810DD" w:rsidRDefault="007325AE" w:rsidP="002810DD">
      <w:pPr>
        <w:spacing w:before="240" w:line="360" w:lineRule="auto"/>
        <w:jc w:val="both"/>
      </w:pPr>
      <w:r w:rsidRPr="002810DD">
        <w:t xml:space="preserve">Школьное дополнительное образование оказывает существенное воспитательное воздействие на учащихся: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 статус в глазах сверстников, педагогов, родителей. Занятость учащихся во </w:t>
      </w:r>
      <w:proofErr w:type="spellStart"/>
      <w:r w:rsidRPr="002810DD">
        <w:t>внеучебное</w:t>
      </w:r>
      <w:proofErr w:type="spellEnd"/>
      <w:r w:rsidRPr="002810DD">
        <w:t xml:space="preserve"> время содействует укреплению самодисциплины, развитию </w:t>
      </w:r>
      <w:proofErr w:type="spellStart"/>
      <w:r w:rsidRPr="002810DD">
        <w:t>самоорганизованности</w:t>
      </w:r>
      <w:proofErr w:type="spellEnd"/>
      <w:r w:rsidRPr="002810DD"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4D3E7C" w:rsidRPr="002810DD" w:rsidRDefault="007325AE" w:rsidP="002810DD">
      <w:pPr>
        <w:spacing w:before="240" w:line="360" w:lineRule="auto"/>
        <w:jc w:val="both"/>
      </w:pPr>
      <w:r w:rsidRPr="002810DD">
        <w:t xml:space="preserve"> </w:t>
      </w:r>
      <w:r w:rsidR="004D3E7C" w:rsidRPr="002810DD">
        <w:t>Анализ методико-педагогической литературы показал, что помимо множества определений внеурочной деятельности, существует проблема с использованием в данной тематике таких смежных понятий как «внеклассная» и «</w:t>
      </w:r>
      <w:proofErr w:type="spellStart"/>
      <w:r w:rsidR="004D3E7C" w:rsidRPr="002810DD">
        <w:t>внеучебная</w:t>
      </w:r>
      <w:proofErr w:type="spellEnd"/>
      <w:r w:rsidR="004D3E7C" w:rsidRPr="002810DD">
        <w:t>» деятельность (</w:t>
      </w:r>
      <w:r w:rsidR="00AC7079">
        <w:t>Приложение</w:t>
      </w:r>
      <w:r w:rsidR="004D3E7C" w:rsidRPr="002810DD">
        <w:t xml:space="preserve"> 1). В таблице обобщенно, с учетом ключевых выводов представлен свод понятий</w:t>
      </w:r>
      <w:proofErr w:type="gramStart"/>
      <w:r w:rsidR="004D3E7C" w:rsidRPr="002810DD">
        <w:t xml:space="preserve"> .</w:t>
      </w:r>
      <w:proofErr w:type="gramEnd"/>
    </w:p>
    <w:p w:rsidR="005D3ACA" w:rsidRDefault="007325AE" w:rsidP="002810DD">
      <w:pPr>
        <w:pStyle w:val="ListParagraph"/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7325AE" w:rsidRPr="002810DD" w:rsidRDefault="005D3ACA" w:rsidP="002810DD">
      <w:pPr>
        <w:pStyle w:val="ListParagraph"/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7325AE" w:rsidRPr="002810DD">
        <w:rPr>
          <w:rFonts w:ascii="Times New Roman" w:hAnsi="Times New Roman"/>
          <w:sz w:val="28"/>
          <w:szCs w:val="28"/>
        </w:rPr>
        <w:t>Таблица 1</w:t>
      </w:r>
    </w:p>
    <w:p w:rsidR="004432BA" w:rsidRPr="002810DD" w:rsidRDefault="007325AE" w:rsidP="002810DD">
      <w:pPr>
        <w:pStyle w:val="ListParagraph"/>
        <w:spacing w:before="24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810DD">
        <w:rPr>
          <w:rFonts w:ascii="Times New Roman" w:hAnsi="Times New Roman"/>
          <w:sz w:val="28"/>
          <w:szCs w:val="28"/>
        </w:rPr>
        <w:t xml:space="preserve"> </w:t>
      </w:r>
      <w:r w:rsidR="004432BA" w:rsidRPr="002810DD">
        <w:rPr>
          <w:rFonts w:ascii="Times New Roman" w:hAnsi="Times New Roman"/>
          <w:b/>
          <w:sz w:val="28"/>
          <w:szCs w:val="28"/>
        </w:rPr>
        <w:t>Соотношение основных  понятий и их связь.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240"/>
        <w:gridCol w:w="3420"/>
      </w:tblGrid>
      <w:tr w:rsidR="004432BA" w:rsidRPr="002810DD" w:rsidTr="002810DD">
        <w:tc>
          <w:tcPr>
            <w:tcW w:w="3528" w:type="dxa"/>
            <w:shd w:val="clear" w:color="auto" w:fill="auto"/>
          </w:tcPr>
          <w:p w:rsidR="004432BA" w:rsidRPr="00385277" w:rsidRDefault="004B5787" w:rsidP="00385277">
            <w:r w:rsidRPr="00385277">
              <w:t xml:space="preserve">Федеральный Государственный Образовательный Стандарт: </w:t>
            </w:r>
            <w:proofErr w:type="spellStart"/>
            <w:r w:rsidRPr="00385277">
              <w:t>голоссарий</w:t>
            </w:r>
            <w:proofErr w:type="spellEnd"/>
            <w:r w:rsidRPr="00385277">
              <w:t>. http://standart. /</w:t>
            </w:r>
          </w:p>
        </w:tc>
        <w:tc>
          <w:tcPr>
            <w:tcW w:w="3240" w:type="dxa"/>
            <w:shd w:val="clear" w:color="auto" w:fill="auto"/>
          </w:tcPr>
          <w:p w:rsidR="004432BA" w:rsidRPr="00385277" w:rsidRDefault="004432BA" w:rsidP="00385277">
            <w:r w:rsidRPr="00385277">
              <w:t xml:space="preserve">Нормативные документы, словари 1990-2000 </w:t>
            </w:r>
            <w:proofErr w:type="spellStart"/>
            <w:proofErr w:type="gramStart"/>
            <w:r w:rsidRPr="00385277">
              <w:t>гг</w:t>
            </w:r>
            <w:proofErr w:type="spellEnd"/>
            <w:proofErr w:type="gramEnd"/>
          </w:p>
        </w:tc>
        <w:tc>
          <w:tcPr>
            <w:tcW w:w="3420" w:type="dxa"/>
            <w:shd w:val="clear" w:color="auto" w:fill="auto"/>
          </w:tcPr>
          <w:p w:rsidR="004432BA" w:rsidRPr="00385277" w:rsidRDefault="002816F0" w:rsidP="00385277">
            <w:r w:rsidRPr="00385277">
              <w:t>Педагогическая энциклопедия</w:t>
            </w:r>
            <w:proofErr w:type="gramStart"/>
            <w:r w:rsidRPr="00385277">
              <w:t>.</w:t>
            </w:r>
            <w:proofErr w:type="gramEnd"/>
            <w:r w:rsidRPr="00385277">
              <w:t xml:space="preserve"> / </w:t>
            </w:r>
            <w:proofErr w:type="gramStart"/>
            <w:r w:rsidRPr="00385277">
              <w:t>п</w:t>
            </w:r>
            <w:proofErr w:type="gramEnd"/>
            <w:r w:rsidRPr="00385277">
              <w:t xml:space="preserve">од ред. И. А. </w:t>
            </w:r>
            <w:proofErr w:type="spellStart"/>
            <w:r w:rsidRPr="00385277">
              <w:t>Каирова</w:t>
            </w:r>
            <w:proofErr w:type="spellEnd"/>
            <w:r w:rsidRPr="00385277">
              <w:t xml:space="preserve"> и Ф. Н. Петрова. – М., 1964. – т.1</w:t>
            </w:r>
            <w:r w:rsidR="004432BA" w:rsidRPr="00385277">
              <w:t>.</w:t>
            </w:r>
          </w:p>
          <w:p w:rsidR="004432BA" w:rsidRPr="00385277" w:rsidRDefault="002816F0" w:rsidP="00385277">
            <w:r w:rsidRPr="00385277">
              <w:t xml:space="preserve">Проблемы методики преподавания. / Верзилин Н. М. – М.: Просвещение, 1983 </w:t>
            </w:r>
            <w:r w:rsidR="004432BA" w:rsidRPr="00385277">
              <w:t>Н.</w:t>
            </w:r>
          </w:p>
          <w:p w:rsidR="004432BA" w:rsidRPr="00385277" w:rsidRDefault="004B5787" w:rsidP="00385277">
            <w:r w:rsidRPr="00385277">
              <w:t>Лич</w:t>
            </w:r>
            <w:r w:rsidR="002816F0" w:rsidRPr="00385277">
              <w:t xml:space="preserve">ностно-гуманная основа педагогического процесса. / </w:t>
            </w:r>
            <w:proofErr w:type="spellStart"/>
            <w:r w:rsidR="002816F0" w:rsidRPr="00385277">
              <w:t>Амонашвили</w:t>
            </w:r>
            <w:proofErr w:type="spellEnd"/>
            <w:r w:rsidR="002816F0" w:rsidRPr="00385277">
              <w:t xml:space="preserve"> Ш. А. - М., “Университет”, </w:t>
            </w:r>
            <w:smartTag w:uri="urn:schemas-microsoft-com:office:smarttags" w:element="metricconverter">
              <w:smartTagPr>
                <w:attr w:name="ProductID" w:val="1990 г"/>
              </w:smartTagPr>
              <w:r w:rsidR="002816F0" w:rsidRPr="00385277">
                <w:t>1990 г</w:t>
              </w:r>
            </w:smartTag>
            <w:r w:rsidR="002816F0" w:rsidRPr="00385277">
              <w:t xml:space="preserve">. </w:t>
            </w:r>
            <w:r w:rsidR="004432BA" w:rsidRPr="00385277">
              <w:t xml:space="preserve">Ш.А. </w:t>
            </w:r>
            <w:proofErr w:type="spellStart"/>
            <w:r w:rsidR="004432BA" w:rsidRPr="00385277">
              <w:t>Амонашвили</w:t>
            </w:r>
            <w:proofErr w:type="spellEnd"/>
            <w:r w:rsidR="004432BA" w:rsidRPr="00385277">
              <w:t xml:space="preserve">, </w:t>
            </w:r>
            <w:smartTag w:uri="urn:schemas-microsoft-com:office:smarttags" w:element="metricconverter">
              <w:smartTagPr>
                <w:attr w:name="ProductID" w:val="1990 г"/>
              </w:smartTagPr>
              <w:r w:rsidR="004432BA" w:rsidRPr="00385277">
                <w:t>1990 г</w:t>
              </w:r>
            </w:smartTag>
          </w:p>
          <w:p w:rsidR="002816F0" w:rsidRPr="00385277" w:rsidRDefault="002816F0" w:rsidP="00385277">
            <w:r w:rsidRPr="00385277">
              <w:t>Российская педагогическая энциклопедия</w:t>
            </w:r>
            <w:proofErr w:type="gramStart"/>
            <w:r w:rsidRPr="00385277">
              <w:t>.</w:t>
            </w:r>
            <w:proofErr w:type="gramEnd"/>
            <w:r w:rsidRPr="00385277">
              <w:t xml:space="preserve"> / </w:t>
            </w:r>
            <w:proofErr w:type="gramStart"/>
            <w:r w:rsidRPr="00385277">
              <w:t>п</w:t>
            </w:r>
            <w:proofErr w:type="gramEnd"/>
            <w:r w:rsidRPr="00385277">
              <w:t>од ред. В. В. Давыдова. – М.,</w:t>
            </w:r>
          </w:p>
        </w:tc>
      </w:tr>
      <w:tr w:rsidR="004432BA" w:rsidRPr="002810DD" w:rsidTr="002810DD">
        <w:tc>
          <w:tcPr>
            <w:tcW w:w="3528" w:type="dxa"/>
            <w:shd w:val="clear" w:color="auto" w:fill="auto"/>
          </w:tcPr>
          <w:p w:rsidR="004432BA" w:rsidRPr="00385277" w:rsidRDefault="004432BA" w:rsidP="00385277">
            <w:r w:rsidRPr="00385277">
              <w:t xml:space="preserve">В ФГОС появляется понятие </w:t>
            </w:r>
            <w:r w:rsidRPr="00385277">
              <w:rPr>
                <w:b/>
              </w:rPr>
              <w:t>«</w:t>
            </w:r>
            <w:proofErr w:type="spellStart"/>
            <w:r w:rsidRPr="00385277">
              <w:rPr>
                <w:b/>
              </w:rPr>
              <w:t>внеучебная</w:t>
            </w:r>
            <w:proofErr w:type="spellEnd"/>
            <w:r w:rsidRPr="00385277">
              <w:t xml:space="preserve"> </w:t>
            </w:r>
            <w:r w:rsidRPr="00385277">
              <w:rPr>
                <w:b/>
              </w:rPr>
              <w:t>работа»,</w:t>
            </w:r>
            <w:r w:rsidRPr="00385277">
              <w:t xml:space="preserve"> сопряженное с содержанием термина «внеурочная работа». Существенным отличием является построение работы на принципах целостности, системности, систематичности</w:t>
            </w:r>
          </w:p>
        </w:tc>
        <w:tc>
          <w:tcPr>
            <w:tcW w:w="3240" w:type="dxa"/>
            <w:shd w:val="clear" w:color="auto" w:fill="auto"/>
          </w:tcPr>
          <w:p w:rsidR="004432BA" w:rsidRPr="00385277" w:rsidRDefault="004432BA" w:rsidP="00385277">
            <w:pPr>
              <w:rPr>
                <w:b/>
              </w:rPr>
            </w:pPr>
            <w:r w:rsidRPr="00385277">
              <w:rPr>
                <w:b/>
              </w:rPr>
              <w:t xml:space="preserve">Внеурочная = внеклассная </w:t>
            </w:r>
          </w:p>
          <w:p w:rsidR="004432BA" w:rsidRPr="00385277" w:rsidRDefault="004432BA" w:rsidP="00385277">
            <w:r w:rsidRPr="00385277">
              <w:t xml:space="preserve">Существуют общие компоненты. В организационные компоненты </w:t>
            </w:r>
            <w:proofErr w:type="spellStart"/>
            <w:r w:rsidRPr="00385277">
              <w:t>придусматривают</w:t>
            </w:r>
            <w:proofErr w:type="spellEnd"/>
            <w:r w:rsidRPr="00385277">
              <w:t xml:space="preserve"> целостность учебно-воспитательного процесса, где внеурочная работа становится обязательной частью учебной   </w:t>
            </w:r>
          </w:p>
        </w:tc>
        <w:tc>
          <w:tcPr>
            <w:tcW w:w="3420" w:type="dxa"/>
            <w:shd w:val="clear" w:color="auto" w:fill="auto"/>
          </w:tcPr>
          <w:p w:rsidR="004432BA" w:rsidRPr="00385277" w:rsidRDefault="006B1009" w:rsidP="00385277">
            <w:r w:rsidRPr="00385277">
              <w:t>Самостоятельное понятие. 1960-1990 гг. использовалось только понятие «внеклассная работа».  В 90-е годы появляется термин «внеурочная работа», не имеющий принципиального отличия от определений «внеклассной»</w:t>
            </w:r>
          </w:p>
        </w:tc>
      </w:tr>
      <w:tr w:rsidR="004432BA" w:rsidRPr="002810DD" w:rsidTr="002810DD">
        <w:tc>
          <w:tcPr>
            <w:tcW w:w="3528" w:type="dxa"/>
            <w:shd w:val="clear" w:color="auto" w:fill="auto"/>
          </w:tcPr>
          <w:p w:rsidR="004432BA" w:rsidRPr="00385277" w:rsidRDefault="004432BA" w:rsidP="00385277">
            <w:r w:rsidRPr="00385277">
              <w:rPr>
                <w:b/>
              </w:rPr>
              <w:t>Внеурочная (</w:t>
            </w:r>
            <w:proofErr w:type="spellStart"/>
            <w:r w:rsidRPr="00385277">
              <w:rPr>
                <w:b/>
              </w:rPr>
              <w:t>внеучебная</w:t>
            </w:r>
            <w:proofErr w:type="spellEnd"/>
            <w:r w:rsidRPr="00385277">
              <w:rPr>
                <w:b/>
              </w:rPr>
              <w:t>) работа</w:t>
            </w:r>
            <w:r w:rsidRPr="00385277">
              <w:t xml:space="preserve"> – </w:t>
            </w:r>
            <w:proofErr w:type="spellStart"/>
            <w:r w:rsidRPr="00385277">
              <w:t>деятельностная</w:t>
            </w:r>
            <w:proofErr w:type="spellEnd"/>
            <w:r w:rsidRPr="00385277">
              <w:t xml:space="preserve"> организация на основе вариативной составляющей базисного учебного (образовательного) плана, организуемая участниками образовательного процесса, отличная от урочной системы обучения</w:t>
            </w:r>
          </w:p>
        </w:tc>
        <w:tc>
          <w:tcPr>
            <w:tcW w:w="3240" w:type="dxa"/>
            <w:shd w:val="clear" w:color="auto" w:fill="auto"/>
          </w:tcPr>
          <w:p w:rsidR="004432BA" w:rsidRPr="00385277" w:rsidRDefault="006B1009" w:rsidP="00385277">
            <w:r w:rsidRPr="00385277">
              <w:rPr>
                <w:b/>
              </w:rPr>
              <w:t>Внеурочная (внеклассная) работа</w:t>
            </w:r>
            <w:r w:rsidRPr="00385277">
              <w:t xml:space="preserve"> – учебно-воспитательный процесс, реализуемый по отдельным программам во внеурочное время</w:t>
            </w:r>
          </w:p>
        </w:tc>
        <w:tc>
          <w:tcPr>
            <w:tcW w:w="3420" w:type="dxa"/>
            <w:shd w:val="clear" w:color="auto" w:fill="auto"/>
          </w:tcPr>
          <w:p w:rsidR="004432BA" w:rsidRPr="00385277" w:rsidRDefault="006B1009" w:rsidP="00385277">
            <w:r w:rsidRPr="00385277">
              <w:rPr>
                <w:b/>
              </w:rPr>
              <w:t>Внеклассная работа</w:t>
            </w:r>
            <w:r w:rsidRPr="00385277">
              <w:t xml:space="preserve"> – расширение знаний, умений и навыков во внеурочное время</w:t>
            </w:r>
          </w:p>
        </w:tc>
      </w:tr>
    </w:tbl>
    <w:p w:rsidR="002F0CF9" w:rsidRPr="002810DD" w:rsidRDefault="006B1009" w:rsidP="002810DD">
      <w:pPr>
        <w:spacing w:before="240" w:line="360" w:lineRule="auto"/>
        <w:jc w:val="both"/>
      </w:pPr>
      <w:r w:rsidRPr="002810DD">
        <w:lastRenderedPageBreak/>
        <w:t>Итак, под </w:t>
      </w:r>
      <w:hyperlink r:id="rId7" w:tooltip="Внеурочная деятельность" w:history="1">
        <w:r w:rsidRPr="002810DD">
          <w:rPr>
            <w:rStyle w:val="aa"/>
            <w:color w:val="auto"/>
            <w:u w:val="none"/>
          </w:rPr>
          <w:t>внеурочной деятельностью</w:t>
        </w:r>
      </w:hyperlink>
      <w:r w:rsidRPr="002810DD">
        <w:t> понимается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  <w:r w:rsidR="002F0CF9" w:rsidRPr="002810DD">
        <w:t xml:space="preserve"> Внеурочная деятельность</w:t>
      </w:r>
      <w:r w:rsidR="00F24738" w:rsidRPr="002810DD">
        <w:t>,</w:t>
      </w:r>
      <w:r w:rsidR="002F0CF9" w:rsidRPr="002810DD">
        <w:t xml:space="preserve">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="002F0CF9" w:rsidRPr="002810DD">
        <w:t>метапредметных</w:t>
      </w:r>
      <w:proofErr w:type="spellEnd"/>
      <w:r w:rsidR="002F0CF9" w:rsidRPr="002810DD"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</w:p>
    <w:p w:rsidR="00F11784" w:rsidRPr="002810DD" w:rsidRDefault="002F0CF9" w:rsidP="002810DD">
      <w:pPr>
        <w:spacing w:before="240" w:line="360" w:lineRule="auto"/>
        <w:jc w:val="both"/>
      </w:pPr>
      <w:r w:rsidRPr="002810DD">
        <w:t>Исторически и сегодня внеурочная работа реализуется в контексте системы дополнительного образования. Тем самым, ряд исследований, учебных и методических рекомендаций рассматривают интеграцию общего и дополнительного образования</w:t>
      </w:r>
      <w:proofErr w:type="gramStart"/>
      <w:r w:rsidRPr="002810DD">
        <w:t>.(</w:t>
      </w:r>
      <w:proofErr w:type="gramEnd"/>
      <w:r w:rsidR="00594888">
        <w:rPr>
          <w:color w:val="auto"/>
        </w:rPr>
        <w:t>рассматривается в п.1.2</w:t>
      </w:r>
      <w:r w:rsidRPr="002810DD">
        <w:rPr>
          <w:color w:val="FF0000"/>
        </w:rPr>
        <w:t xml:space="preserve"> </w:t>
      </w:r>
      <w:r w:rsidRPr="002810DD">
        <w:t>)</w:t>
      </w:r>
    </w:p>
    <w:p w:rsidR="009B2243" w:rsidRPr="002810DD" w:rsidRDefault="002F0CF9" w:rsidP="002810DD">
      <w:pPr>
        <w:spacing w:before="240" w:line="360" w:lineRule="auto"/>
        <w:jc w:val="both"/>
      </w:pPr>
      <w:r w:rsidRPr="002810DD">
        <w:t xml:space="preserve">  Внеурочная деятельность учащихся объединяет все виды деятельности школьников (кроме учебной деятельности и на уроке), в которых возможно и целесообразно решение задач их воспитания и социализации.</w:t>
      </w:r>
    </w:p>
    <w:p w:rsidR="00EB5D75" w:rsidRPr="002810DD" w:rsidRDefault="00EB5D75" w:rsidP="002810DD">
      <w:pPr>
        <w:spacing w:before="240" w:line="360" w:lineRule="auto"/>
        <w:jc w:val="both"/>
      </w:pPr>
      <w:r w:rsidRPr="002810DD">
        <w:t xml:space="preserve">В материалах О. С. Гребенюк опубликованных в </w:t>
      </w:r>
      <w:smartTag w:uri="urn:schemas-microsoft-com:office:smarttags" w:element="metricconverter">
        <w:smartTagPr>
          <w:attr w:name="ProductID" w:val="1996 г"/>
        </w:smartTagPr>
        <w:r w:rsidRPr="002810DD">
          <w:t>1996 г</w:t>
        </w:r>
      </w:smartTag>
      <w:r w:rsidRPr="002810DD">
        <w:t>., установлено, что деятельность школьников можно классифицировать по следующим признакам:</w:t>
      </w:r>
    </w:p>
    <w:p w:rsidR="00EB5D75" w:rsidRPr="002810DD" w:rsidRDefault="00EB5D75" w:rsidP="002810DD">
      <w:pPr>
        <w:numPr>
          <w:ilvl w:val="0"/>
          <w:numId w:val="8"/>
        </w:numPr>
        <w:spacing w:before="240" w:line="360" w:lineRule="auto"/>
        <w:jc w:val="both"/>
      </w:pPr>
      <w:r w:rsidRPr="002810DD">
        <w:t>по месту проведения (классная и внеклассная деятельность);</w:t>
      </w:r>
    </w:p>
    <w:p w:rsidR="00EB5D75" w:rsidRPr="002810DD" w:rsidRDefault="00EB5D75" w:rsidP="002810DD">
      <w:pPr>
        <w:numPr>
          <w:ilvl w:val="0"/>
          <w:numId w:val="8"/>
        </w:numPr>
        <w:spacing w:before="240" w:line="360" w:lineRule="auto"/>
        <w:jc w:val="both"/>
      </w:pPr>
      <w:r w:rsidRPr="002810DD">
        <w:t>по времени проведения (урочная и внеурочная деятельность);</w:t>
      </w:r>
    </w:p>
    <w:p w:rsidR="00EB5D75" w:rsidRPr="002810DD" w:rsidRDefault="00EB5D75" w:rsidP="002810DD">
      <w:pPr>
        <w:numPr>
          <w:ilvl w:val="0"/>
          <w:numId w:val="8"/>
        </w:numPr>
        <w:spacing w:before="240" w:line="360" w:lineRule="auto"/>
        <w:jc w:val="both"/>
      </w:pPr>
      <w:r w:rsidRPr="002810DD">
        <w:t xml:space="preserve">по отношению к решению учебных задач (учебная и </w:t>
      </w:r>
      <w:proofErr w:type="spellStart"/>
      <w:r w:rsidRPr="002810DD">
        <w:t>внеучебная</w:t>
      </w:r>
      <w:proofErr w:type="spellEnd"/>
      <w:r w:rsidRPr="002810DD">
        <w:t xml:space="preserve"> деятельность).</w:t>
      </w:r>
    </w:p>
    <w:p w:rsidR="00EB5D75" w:rsidRPr="002810DD" w:rsidRDefault="00EB5D75" w:rsidP="002810DD">
      <w:pPr>
        <w:spacing w:before="240" w:line="360" w:lineRule="auto"/>
        <w:jc w:val="both"/>
      </w:pPr>
      <w:r w:rsidRPr="002810DD">
        <w:t>Рассмотрим взаимосвязь классификаций по месту и по времени проведения деятельности школьников.</w:t>
      </w:r>
    </w:p>
    <w:p w:rsidR="00EB5D75" w:rsidRPr="002810DD" w:rsidRDefault="00EB5D75" w:rsidP="002810DD">
      <w:pPr>
        <w:spacing w:before="240" w:line="360" w:lineRule="auto"/>
        <w:jc w:val="both"/>
      </w:pPr>
      <w:r w:rsidRPr="002810DD">
        <w:lastRenderedPageBreak/>
        <w:t>В классе могут проводиться как урочные, так и внеурочные занятия. Многие урочные занятия проводятся вне класса (урок </w:t>
      </w:r>
      <w:hyperlink r:id="rId8" w:tooltip="Природоведение" w:history="1">
        <w:r w:rsidRPr="002810DD">
          <w:rPr>
            <w:rStyle w:val="aa"/>
            <w:color w:val="auto"/>
          </w:rPr>
          <w:t>природоведения</w:t>
        </w:r>
      </w:hyperlink>
      <w:r w:rsidRPr="002810DD">
        <w:rPr>
          <w:color w:val="auto"/>
        </w:rPr>
        <w:t> </w:t>
      </w:r>
      <w:r w:rsidRPr="002810DD">
        <w:t>в парке, физкультура на спортивном стадионе). Экскурсии, турпоходы проводятся вне класса и во внеурочное время. Из вышесказанного следует, что допустимо отождествлять понятия классной и </w:t>
      </w:r>
      <w:hyperlink r:id="rId9" w:tooltip="Урочная деятельность" w:history="1">
        <w:r w:rsidRPr="002810DD">
          <w:rPr>
            <w:rStyle w:val="aa"/>
            <w:color w:val="auto"/>
          </w:rPr>
          <w:t>урочной деятельности</w:t>
        </w:r>
      </w:hyperlink>
      <w:r w:rsidRPr="002810DD">
        <w:t>, а также внеклассной и внеурочной деятельности (рис. 2).</w:t>
      </w:r>
    </w:p>
    <w:p w:rsidR="00EB5D75" w:rsidRPr="002810DD" w:rsidRDefault="00EB5D75" w:rsidP="002810DD">
      <w:pPr>
        <w:spacing w:before="240" w:line="360" w:lineRule="auto"/>
        <w:jc w:val="both"/>
      </w:pPr>
      <w:r w:rsidRPr="002810DD">
        <w:pict>
          <v:shape id="_x0000_i1026" type="#_x0000_t75" style="width:450pt;height:135pt">
            <v:imagedata r:id="rId10" r:href="rId11"/>
          </v:shape>
        </w:pict>
      </w:r>
    </w:p>
    <w:p w:rsidR="00EB5D75" w:rsidRPr="00594888" w:rsidRDefault="00594888" w:rsidP="0059488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EB5D75" w:rsidRPr="00594888">
        <w:rPr>
          <w:rFonts w:ascii="Times New Roman" w:hAnsi="Times New Roman"/>
          <w:b/>
          <w:sz w:val="24"/>
          <w:szCs w:val="24"/>
        </w:rPr>
        <w:t>Рис. 2. Взаимосвязь различных видов деятельности школьников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B5D75" w:rsidRPr="005948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EB5D75" w:rsidRPr="00594888">
        <w:rPr>
          <w:rFonts w:ascii="Times New Roman" w:hAnsi="Times New Roman"/>
          <w:b/>
          <w:sz w:val="24"/>
          <w:szCs w:val="24"/>
        </w:rPr>
        <w:t>(по Трофимовой А. Л.)</w:t>
      </w:r>
    </w:p>
    <w:p w:rsidR="002816F0" w:rsidRPr="002810DD" w:rsidRDefault="002816F0" w:rsidP="002810DD">
      <w:pPr>
        <w:spacing w:before="240" w:line="360" w:lineRule="auto"/>
        <w:jc w:val="both"/>
      </w:pPr>
      <w:r w:rsidRPr="002810DD">
        <w:t>Теперь  рассмотрим взаимосвязь деятельности школьников по времени проведения и по отношению к учебным задачам.</w:t>
      </w:r>
    </w:p>
    <w:p w:rsidR="002816F0" w:rsidRPr="002810DD" w:rsidRDefault="002816F0" w:rsidP="002810DD">
      <w:pPr>
        <w:spacing w:before="240" w:line="360" w:lineRule="auto"/>
        <w:jc w:val="both"/>
      </w:pPr>
      <w:r w:rsidRPr="002810DD">
        <w:t xml:space="preserve">Невозможно провести взаимосвязь между урочной и </w:t>
      </w:r>
      <w:proofErr w:type="spellStart"/>
      <w:r w:rsidRPr="002810DD">
        <w:t>внеучебной</w:t>
      </w:r>
      <w:proofErr w:type="spellEnd"/>
      <w:r w:rsidRPr="002810DD">
        <w:t xml:space="preserve"> деятельностью, т. к. на уроках непосредственно решаются поставленные учебные задачи. Многие внеурочные занятия, такие как кружки и факультативы призваны решать учебные задачи. Художественные, театральные студии, спортивные секции проводятся во внеурочное время, но могут быть не связанными или опосредованно связанными с решением учебных задач, что относит их либо к </w:t>
      </w:r>
      <w:proofErr w:type="spellStart"/>
      <w:r w:rsidRPr="002810DD">
        <w:t>внеучебной</w:t>
      </w:r>
      <w:proofErr w:type="spellEnd"/>
      <w:r w:rsidRPr="002810DD">
        <w:t>, либо к внеурочной деятельности школьников соответственно.</w:t>
      </w:r>
    </w:p>
    <w:p w:rsidR="002816F0" w:rsidRPr="002810DD" w:rsidRDefault="002816F0" w:rsidP="002810DD">
      <w:pPr>
        <w:spacing w:before="240" w:line="360" w:lineRule="auto"/>
        <w:jc w:val="both"/>
      </w:pPr>
      <w:r w:rsidRPr="002810DD">
        <w:t xml:space="preserve">Представим взаимосвязь внеурочной, учебной и </w:t>
      </w:r>
      <w:proofErr w:type="spellStart"/>
      <w:r w:rsidRPr="002810DD">
        <w:t>внеучебной</w:t>
      </w:r>
      <w:proofErr w:type="spellEnd"/>
      <w:r w:rsidRPr="002810DD">
        <w:t xml:space="preserve"> деятельности школьников в виде множеств на рис. 3.</w:t>
      </w:r>
    </w:p>
    <w:p w:rsidR="002816F0" w:rsidRPr="002810DD" w:rsidRDefault="002816F0" w:rsidP="002810DD">
      <w:pPr>
        <w:spacing w:before="240" w:line="360" w:lineRule="auto"/>
        <w:jc w:val="both"/>
        <w:rPr>
          <w:b/>
        </w:rPr>
      </w:pPr>
    </w:p>
    <w:p w:rsidR="00EB5D75" w:rsidRPr="00594888" w:rsidRDefault="002816F0" w:rsidP="002810DD">
      <w:pPr>
        <w:spacing w:before="240" w:line="360" w:lineRule="auto"/>
        <w:ind w:right="-298"/>
        <w:jc w:val="both"/>
        <w:rPr>
          <w:b/>
          <w:sz w:val="24"/>
          <w:szCs w:val="24"/>
        </w:rPr>
      </w:pPr>
      <w:r w:rsidRPr="002810DD">
        <w:pict>
          <v:shape id="_x0000_i1027" type="#_x0000_t75" style="width:459pt;height:96pt">
            <v:imagedata r:id="rId12" r:href="rId13"/>
          </v:shape>
        </w:pict>
      </w:r>
      <w:r w:rsidRPr="002810DD">
        <w:rPr>
          <w:shd w:val="clear" w:color="auto" w:fill="FFFFFF"/>
        </w:rPr>
        <w:t xml:space="preserve"> </w:t>
      </w:r>
      <w:r w:rsidRPr="00594888">
        <w:rPr>
          <w:rStyle w:val="a4"/>
          <w:rFonts w:ascii="Times New Roman" w:hAnsi="Times New Roman"/>
          <w:b/>
          <w:sz w:val="24"/>
          <w:szCs w:val="24"/>
        </w:rPr>
        <w:t xml:space="preserve">Рис.3.Взаимосвязь внеурочной, учебной и </w:t>
      </w:r>
      <w:proofErr w:type="spellStart"/>
      <w:r w:rsidRPr="00594888">
        <w:rPr>
          <w:rStyle w:val="a4"/>
          <w:rFonts w:ascii="Times New Roman" w:hAnsi="Times New Roman"/>
          <w:b/>
          <w:sz w:val="24"/>
          <w:szCs w:val="24"/>
        </w:rPr>
        <w:t>внеучебной</w:t>
      </w:r>
      <w:proofErr w:type="spellEnd"/>
      <w:r w:rsidRPr="00594888">
        <w:rPr>
          <w:rStyle w:val="a4"/>
          <w:rFonts w:ascii="Times New Roman" w:hAnsi="Times New Roman"/>
          <w:b/>
          <w:sz w:val="24"/>
          <w:szCs w:val="24"/>
        </w:rPr>
        <w:t xml:space="preserve"> деятельности школьников </w:t>
      </w:r>
      <w:r w:rsidR="00594888" w:rsidRPr="00594888">
        <w:rPr>
          <w:rStyle w:val="a4"/>
          <w:rFonts w:ascii="Times New Roman" w:hAnsi="Times New Roman"/>
          <w:b/>
          <w:sz w:val="24"/>
          <w:szCs w:val="24"/>
        </w:rPr>
        <w:t xml:space="preserve">                 </w:t>
      </w:r>
      <w:r w:rsidRPr="00594888">
        <w:rPr>
          <w:rStyle w:val="a4"/>
          <w:rFonts w:ascii="Times New Roman" w:hAnsi="Times New Roman"/>
          <w:b/>
          <w:sz w:val="24"/>
          <w:szCs w:val="24"/>
        </w:rPr>
        <w:t>(по Трофимовой А. Л.)</w:t>
      </w:r>
    </w:p>
    <w:p w:rsidR="00EB5D75" w:rsidRPr="002810DD" w:rsidRDefault="002816F0" w:rsidP="002810DD">
      <w:pPr>
        <w:spacing w:before="240" w:line="360" w:lineRule="auto"/>
        <w:jc w:val="both"/>
      </w:pPr>
      <w:r w:rsidRPr="002810DD">
        <w:t>Для окончательного вывода об определении выбранных понятий можно обратиться к их этимологии с учётом методического аспекта проблемы (рис. 4):</w:t>
      </w:r>
    </w:p>
    <w:p w:rsidR="00EB5D75" w:rsidRPr="002810DD" w:rsidRDefault="002816F0" w:rsidP="002810DD">
      <w:pPr>
        <w:spacing w:before="240" w:line="360" w:lineRule="auto"/>
        <w:jc w:val="both"/>
      </w:pPr>
      <w:r w:rsidRPr="002810DD">
        <w:pict>
          <v:shape id="_x0000_i1028" type="#_x0000_t75" style="width:450pt;height:125.25pt">
            <v:imagedata r:id="rId14" r:href="rId15"/>
          </v:shape>
        </w:pict>
      </w:r>
    </w:p>
    <w:p w:rsidR="002816F0" w:rsidRPr="00594888" w:rsidRDefault="002816F0" w:rsidP="002810DD">
      <w:pPr>
        <w:spacing w:before="240" w:line="360" w:lineRule="auto"/>
        <w:jc w:val="both"/>
        <w:rPr>
          <w:b/>
          <w:sz w:val="24"/>
          <w:szCs w:val="24"/>
        </w:rPr>
      </w:pPr>
      <w:r w:rsidRPr="00594888">
        <w:rPr>
          <w:b/>
          <w:sz w:val="24"/>
          <w:szCs w:val="24"/>
        </w:rPr>
        <w:t xml:space="preserve">Рис. 4. Взаимосвязь понятий «внеурочная» и «внеклассная деятельность» </w:t>
      </w:r>
    </w:p>
    <w:p w:rsidR="002816F0" w:rsidRPr="002810DD" w:rsidRDefault="002816F0" w:rsidP="002810DD">
      <w:pPr>
        <w:spacing w:before="240" w:line="360" w:lineRule="auto"/>
        <w:jc w:val="both"/>
      </w:pPr>
      <w:r w:rsidRPr="002810DD">
        <w:t xml:space="preserve">В связи с этим, на базе проделанного исследования, принято решение в данной квалификационной работе использовать понятие «внеурочная деятельность», подразумевая любую организованную учителем или учащимся самостоятельно деятельность школьников во внеурочное время, основанную на личной заинтересованности участников с целью </w:t>
      </w:r>
      <w:proofErr w:type="gramStart"/>
      <w:r w:rsidRPr="002810DD">
        <w:t>развития</w:t>
      </w:r>
      <w:proofErr w:type="gramEnd"/>
      <w:r w:rsidRPr="002810DD">
        <w:t xml:space="preserve"> как в образовательном, так и духовно-нравственном плане.</w:t>
      </w:r>
    </w:p>
    <w:p w:rsidR="002816F0" w:rsidRPr="002810DD" w:rsidRDefault="002816F0" w:rsidP="002810DD">
      <w:pPr>
        <w:spacing w:before="240" w:line="360" w:lineRule="auto"/>
        <w:jc w:val="both"/>
      </w:pPr>
      <w:r w:rsidRPr="002810DD">
        <w:t xml:space="preserve">В случае смещения акцентов данной деятельности в большей степени на воспитание и отсутствие учебных задач можно говорить о </w:t>
      </w:r>
      <w:proofErr w:type="spellStart"/>
      <w:r w:rsidRPr="002810DD">
        <w:t>внеучебной</w:t>
      </w:r>
      <w:proofErr w:type="spellEnd"/>
      <w:r w:rsidRPr="002810DD">
        <w:t xml:space="preserve"> деятельности.</w:t>
      </w:r>
    </w:p>
    <w:p w:rsidR="002816F0" w:rsidRPr="002810DD" w:rsidRDefault="002816F0" w:rsidP="002810DD">
      <w:pPr>
        <w:spacing w:before="240" w:line="360" w:lineRule="auto"/>
        <w:jc w:val="both"/>
      </w:pPr>
      <w:r w:rsidRPr="002810DD">
        <w:t>Понятие «внеклассная работа» в данном исследовании опустить для предотвращения путаницы, считая его сходным с понятием «внеурочная деятельность».</w:t>
      </w:r>
    </w:p>
    <w:p w:rsidR="002816F0" w:rsidRPr="002810DD" w:rsidRDefault="002816F0" w:rsidP="002810DD">
      <w:pPr>
        <w:spacing w:before="240" w:line="360" w:lineRule="auto"/>
        <w:jc w:val="both"/>
      </w:pPr>
      <w:r w:rsidRPr="002810DD">
        <w:lastRenderedPageBreak/>
        <w:t>Таким образом, изучение литературных источников позволило дать определение понятию «внеурочная деятельность». Наличие множества его трактовок подтвердило актуальность проделанной теоретической работы и обеспечило обоснование использования именно этого термина в данной работе</w:t>
      </w:r>
      <w:proofErr w:type="gramStart"/>
      <w:r w:rsidRPr="002810DD">
        <w:t>.</w:t>
      </w:r>
      <w:proofErr w:type="gramEnd"/>
    </w:p>
    <w:p w:rsidR="00B72B70" w:rsidRPr="002810DD" w:rsidRDefault="00E238FB" w:rsidP="00E238FB">
      <w:pPr>
        <w:pStyle w:val="ListParagraph"/>
        <w:numPr>
          <w:ilvl w:val="1"/>
          <w:numId w:val="18"/>
        </w:numPr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</w:t>
      </w:r>
      <w:r w:rsidR="00B72B70" w:rsidRPr="002810DD">
        <w:rPr>
          <w:rFonts w:ascii="Times New Roman" w:hAnsi="Times New Roman"/>
          <w:b/>
          <w:sz w:val="28"/>
          <w:szCs w:val="28"/>
        </w:rPr>
        <w:t>Организационно-методическое сопровождение в структуре управления общеобразовательной школы</w:t>
      </w:r>
    </w:p>
    <w:p w:rsidR="00B72B70" w:rsidRPr="002810DD" w:rsidRDefault="00B72B70" w:rsidP="002810DD">
      <w:pPr>
        <w:pStyle w:val="ListParagraph"/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D"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второго поколения всецело ориентированы на смену парадигмы </w:t>
      </w:r>
      <w:proofErr w:type="spellStart"/>
      <w:r w:rsidRPr="002810DD">
        <w:rPr>
          <w:rFonts w:ascii="Times New Roman" w:hAnsi="Times New Roman"/>
          <w:sz w:val="28"/>
          <w:szCs w:val="28"/>
        </w:rPr>
        <w:t>знаниевого</w:t>
      </w:r>
      <w:proofErr w:type="spellEnd"/>
      <w:r w:rsidRPr="002810DD">
        <w:rPr>
          <w:rFonts w:ascii="Times New Roman" w:hAnsi="Times New Roman"/>
          <w:sz w:val="28"/>
          <w:szCs w:val="28"/>
        </w:rPr>
        <w:t xml:space="preserve"> подхода в образовании на </w:t>
      </w:r>
      <w:proofErr w:type="gramStart"/>
      <w:r w:rsidRPr="002810DD">
        <w:rPr>
          <w:rFonts w:ascii="Times New Roman" w:hAnsi="Times New Roman"/>
          <w:sz w:val="28"/>
          <w:szCs w:val="28"/>
        </w:rPr>
        <w:t>личностно-ориентированный</w:t>
      </w:r>
      <w:proofErr w:type="gramEnd"/>
      <w:r w:rsidRPr="002810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10DD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2810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810DD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2810DD">
        <w:rPr>
          <w:rFonts w:ascii="Times New Roman" w:hAnsi="Times New Roman"/>
          <w:sz w:val="28"/>
          <w:szCs w:val="28"/>
        </w:rPr>
        <w:t>.</w:t>
      </w:r>
    </w:p>
    <w:p w:rsidR="00B72B70" w:rsidRPr="002810DD" w:rsidRDefault="00B72B70" w:rsidP="002810DD">
      <w:pPr>
        <w:pStyle w:val="ListParagraph"/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D">
        <w:rPr>
          <w:rFonts w:ascii="Times New Roman" w:hAnsi="Times New Roman"/>
          <w:sz w:val="28"/>
          <w:szCs w:val="28"/>
        </w:rPr>
        <w:t xml:space="preserve">Также стандарт вводит право каждого школьника на внеурочную деятельность, призванную приоритетно развивать личность обучающегося. При этом на выходе с каждой образовательной ступени (детский сад, младшая, средняя, старшая школа) мы имеем описанный идеал обучающегося, который получил название «портрет выпускника». </w:t>
      </w:r>
      <w:proofErr w:type="gramStart"/>
      <w:r w:rsidRPr="002810DD">
        <w:rPr>
          <w:rFonts w:ascii="Times New Roman" w:hAnsi="Times New Roman"/>
          <w:sz w:val="28"/>
          <w:szCs w:val="28"/>
        </w:rPr>
        <w:t xml:space="preserve">Изменения такого характера показывают, что назрела настоятельная необходимость первостепенного значения воспитания в школе, развития творческих способностей детей, обучения не просто знаниям самим по себе, но конкретным умениям, необходимым каждому человеку в жизни: умения общаться, толерантно относиться к чужой точке зрения, самостоятельно работать в увеличивающихся информационных потоках, ставить себе задачи и находить алгоритмы их решения. </w:t>
      </w:r>
      <w:proofErr w:type="gramEnd"/>
    </w:p>
    <w:p w:rsidR="00B72B70" w:rsidRPr="002810DD" w:rsidRDefault="00B72B70" w:rsidP="002810DD">
      <w:pPr>
        <w:pStyle w:val="ListParagraph"/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D">
        <w:rPr>
          <w:rFonts w:ascii="Times New Roman" w:hAnsi="Times New Roman"/>
          <w:sz w:val="28"/>
          <w:szCs w:val="28"/>
        </w:rPr>
        <w:t xml:space="preserve">Включение достоинств дополнительного образования в контекст общего призвано расширить </w:t>
      </w:r>
      <w:proofErr w:type="spellStart"/>
      <w:r w:rsidRPr="002810DD">
        <w:rPr>
          <w:rFonts w:ascii="Times New Roman" w:hAnsi="Times New Roman"/>
          <w:sz w:val="28"/>
          <w:szCs w:val="28"/>
        </w:rPr>
        <w:t>компетентностную</w:t>
      </w:r>
      <w:proofErr w:type="spellEnd"/>
      <w:r w:rsidRPr="002810DD">
        <w:rPr>
          <w:rFonts w:ascii="Times New Roman" w:hAnsi="Times New Roman"/>
          <w:sz w:val="28"/>
          <w:szCs w:val="28"/>
        </w:rPr>
        <w:t xml:space="preserve"> составляющую общего образования. Таким образом, несомненные характеристики дополнительного образования, такие как добровольность выбора, индивидуальные образовательные траектории, большой блок самостоятельной работы и безусловная ориентация на успех необходимо максимально перенести в </w:t>
      </w:r>
      <w:r w:rsidRPr="002810DD">
        <w:rPr>
          <w:rFonts w:ascii="Times New Roman" w:hAnsi="Times New Roman"/>
          <w:sz w:val="28"/>
          <w:szCs w:val="28"/>
        </w:rPr>
        <w:lastRenderedPageBreak/>
        <w:t xml:space="preserve">область общего образования, поскольку именно в таких условиях возникает мотивация на учебную деятельность. </w:t>
      </w:r>
    </w:p>
    <w:p w:rsidR="00B72B70" w:rsidRPr="002810DD" w:rsidRDefault="00B72B70" w:rsidP="002810DD">
      <w:pPr>
        <w:pStyle w:val="ListParagraph"/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D">
        <w:rPr>
          <w:rFonts w:ascii="Times New Roman" w:hAnsi="Times New Roman"/>
          <w:sz w:val="28"/>
          <w:szCs w:val="28"/>
        </w:rPr>
        <w:t>С этой целью в нашей стране идет поиск и разработка моделей интеграции общего и дополнительного образования. Есть модели, закрепившиеся на федеральном уровне и признанные в образовательном сообществе. Параллельно данному процессу на уровне регионов происходит разработка своих моделей, призванных создать систему интеграции общего и дополнительного образования с учетом региональной специфики и возможностей.</w:t>
      </w:r>
    </w:p>
    <w:p w:rsidR="00B72B70" w:rsidRPr="002810DD" w:rsidRDefault="00B72B70" w:rsidP="002810DD">
      <w:pPr>
        <w:pStyle w:val="ListParagraph"/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D">
        <w:rPr>
          <w:rFonts w:ascii="Times New Roman" w:hAnsi="Times New Roman"/>
          <w:sz w:val="28"/>
          <w:szCs w:val="28"/>
        </w:rPr>
        <w:t xml:space="preserve">Обсуждаемая интеграция позволяет активно работать с талантливой молодежью, используя не только образовательный компонент для способных и одаренных детей, но и обеспечивая полноценные условия взросления, социализацию всех детей независимо от социального и этнического состава, через развитие форм детского самоуправления. Работа актива редакторов воспитывает лидерские качества </w:t>
      </w:r>
      <w:proofErr w:type="gramStart"/>
      <w:r w:rsidRPr="002810DD">
        <w:rPr>
          <w:rFonts w:ascii="Times New Roman" w:hAnsi="Times New Roman"/>
          <w:sz w:val="28"/>
          <w:szCs w:val="28"/>
        </w:rPr>
        <w:t>у</w:t>
      </w:r>
      <w:proofErr w:type="gramEnd"/>
      <w:r w:rsidRPr="002810DD">
        <w:rPr>
          <w:rFonts w:ascii="Times New Roman" w:hAnsi="Times New Roman"/>
          <w:sz w:val="28"/>
          <w:szCs w:val="28"/>
        </w:rPr>
        <w:t xml:space="preserve"> обучающихся. Участие в работе школьной редколлегии создает условия успешности, повышает мотивацию и к учебной деятельности. Работа в школьно</w:t>
      </w:r>
      <w:r w:rsidR="00F24738" w:rsidRPr="002810DD">
        <w:rPr>
          <w:rFonts w:ascii="Times New Roman" w:hAnsi="Times New Roman"/>
          <w:sz w:val="28"/>
          <w:szCs w:val="28"/>
        </w:rPr>
        <w:t xml:space="preserve">й </w:t>
      </w:r>
      <w:r w:rsidRPr="002810DD">
        <w:rPr>
          <w:rFonts w:ascii="Times New Roman" w:hAnsi="Times New Roman"/>
          <w:sz w:val="28"/>
          <w:szCs w:val="28"/>
        </w:rPr>
        <w:t>информационно</w:t>
      </w:r>
      <w:r w:rsidR="00F24738" w:rsidRPr="002810DD">
        <w:rPr>
          <w:rFonts w:ascii="Times New Roman" w:hAnsi="Times New Roman"/>
          <w:sz w:val="28"/>
          <w:szCs w:val="28"/>
        </w:rPr>
        <w:t>й</w:t>
      </w:r>
      <w:r w:rsidRPr="002810DD">
        <w:rPr>
          <w:rFonts w:ascii="Times New Roman" w:hAnsi="Times New Roman"/>
          <w:sz w:val="28"/>
          <w:szCs w:val="28"/>
        </w:rPr>
        <w:t xml:space="preserve"> </w:t>
      </w:r>
      <w:r w:rsidR="00F24738" w:rsidRPr="002810DD">
        <w:rPr>
          <w:rFonts w:ascii="Times New Roman" w:hAnsi="Times New Roman"/>
          <w:sz w:val="28"/>
          <w:szCs w:val="28"/>
        </w:rPr>
        <w:t>службе</w:t>
      </w:r>
      <w:r w:rsidRPr="002810DD">
        <w:rPr>
          <w:rFonts w:ascii="Times New Roman" w:hAnsi="Times New Roman"/>
          <w:sz w:val="28"/>
          <w:szCs w:val="28"/>
        </w:rPr>
        <w:t xml:space="preserve"> требует от обучающихся не только знаний литературы, русского и английского языков, обществознания, истории, краеведения, информатики, но и умений анализировать социальные, экономические, экологические проблемы. </w:t>
      </w:r>
    </w:p>
    <w:p w:rsidR="00B72B70" w:rsidRPr="002810DD" w:rsidRDefault="00B72B70" w:rsidP="002810DD">
      <w:pPr>
        <w:pStyle w:val="ListParagraph"/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D">
        <w:rPr>
          <w:rFonts w:ascii="Times New Roman" w:hAnsi="Times New Roman"/>
          <w:sz w:val="28"/>
          <w:szCs w:val="28"/>
        </w:rPr>
        <w:t>Интеграция в школе общего и дополнительного образования может идти как по содержанию, так и по организационным формам.</w:t>
      </w:r>
    </w:p>
    <w:p w:rsidR="00B72B70" w:rsidRPr="002810DD" w:rsidRDefault="00B72B70" w:rsidP="002810DD">
      <w:pPr>
        <w:pStyle w:val="ListParagraph"/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D">
        <w:rPr>
          <w:rFonts w:ascii="Times New Roman" w:hAnsi="Times New Roman"/>
          <w:sz w:val="28"/>
          <w:szCs w:val="28"/>
        </w:rPr>
        <w:t>Важно подчеркнуть, что дополнительное образование в школе создает необходимые возможности для развития реального ученического самоуправления, а не «игры в самоуправление». Рост числа разновозрастных объединений, объединенных программой и проектами совместной деятельности, – показатель роста качества  дополнительного образования.</w:t>
      </w:r>
    </w:p>
    <w:p w:rsidR="00B72B70" w:rsidRPr="002810DD" w:rsidRDefault="00B72B70" w:rsidP="002810DD">
      <w:pPr>
        <w:spacing w:before="240" w:line="360" w:lineRule="auto"/>
        <w:ind w:firstLine="697"/>
        <w:jc w:val="both"/>
        <w:rPr>
          <w:lang w:eastAsia="en-US"/>
        </w:rPr>
      </w:pPr>
      <w:r w:rsidRPr="002810DD">
        <w:rPr>
          <w:lang w:eastAsia="en-US"/>
        </w:rPr>
        <w:t xml:space="preserve">Для включения данного компонента – организационно-методического сопровождения внеурочной деятельности школьников – в систему управления обратимся к действующим в педагогической практике моделям </w:t>
      </w:r>
      <w:r w:rsidRPr="002810DD">
        <w:rPr>
          <w:lang w:eastAsia="en-US"/>
        </w:rPr>
        <w:lastRenderedPageBreak/>
        <w:t xml:space="preserve">построения данной деятельности. </w:t>
      </w:r>
      <w:r w:rsidRPr="002810DD">
        <w:rPr>
          <w:b/>
          <w:lang w:eastAsia="en-US"/>
        </w:rPr>
        <w:t>Первая</w:t>
      </w:r>
      <w:r w:rsidRPr="002810DD">
        <w:rPr>
          <w:lang w:eastAsia="en-US"/>
        </w:rPr>
        <w:t xml:space="preserve"> модель характеризуется случайным набором кружков, секций, клубов, работа которых не всегда сочетается друг с другом, связи с общешкольной жизнью тоже </w:t>
      </w:r>
      <w:proofErr w:type="spellStart"/>
      <w:r w:rsidRPr="002810DD">
        <w:rPr>
          <w:lang w:eastAsia="en-US"/>
        </w:rPr>
        <w:t>ситуативны</w:t>
      </w:r>
      <w:proofErr w:type="spellEnd"/>
      <w:r w:rsidRPr="002810DD">
        <w:rPr>
          <w:lang w:eastAsia="en-US"/>
        </w:rPr>
        <w:t xml:space="preserve"> и обрывочны. Вся внеклассная работа и </w:t>
      </w:r>
      <w:proofErr w:type="spellStart"/>
      <w:r w:rsidRPr="002810DD">
        <w:rPr>
          <w:lang w:eastAsia="en-US"/>
        </w:rPr>
        <w:t>внеучебная</w:t>
      </w:r>
      <w:proofErr w:type="spellEnd"/>
      <w:r w:rsidRPr="002810DD">
        <w:rPr>
          <w:lang w:eastAsia="en-US"/>
        </w:rPr>
        <w:t xml:space="preserve"> деятельность школы полностью зависят от имеющихся кадровых и материальных возможностей; стратегические линии развития организации деятельности детей во второй половины дня не корректируется. К сожалению, пока что это наиболее распространенная модель. Но даже и такой вариант организации </w:t>
      </w:r>
      <w:proofErr w:type="spellStart"/>
      <w:r w:rsidRPr="002810DD">
        <w:rPr>
          <w:lang w:eastAsia="en-US"/>
        </w:rPr>
        <w:t>внеучебной</w:t>
      </w:r>
      <w:proofErr w:type="spellEnd"/>
      <w:r w:rsidRPr="002810DD">
        <w:rPr>
          <w:lang w:eastAsia="en-US"/>
        </w:rPr>
        <w:t xml:space="preserve"> деятельности в школе имеет определенный смысл, поскольку способствует занятости детей и определению спектра их внеурочных интересов.</w:t>
      </w:r>
    </w:p>
    <w:p w:rsidR="00B72B70" w:rsidRPr="002810DD" w:rsidRDefault="00B72B70" w:rsidP="002810DD">
      <w:pPr>
        <w:spacing w:before="240" w:line="360" w:lineRule="auto"/>
        <w:ind w:firstLine="697"/>
        <w:jc w:val="both"/>
        <w:rPr>
          <w:lang w:eastAsia="en-US"/>
        </w:rPr>
      </w:pPr>
      <w:r w:rsidRPr="002810DD">
        <w:rPr>
          <w:b/>
          <w:lang w:eastAsia="en-US"/>
        </w:rPr>
        <w:t>Вторая</w:t>
      </w:r>
      <w:r w:rsidRPr="002810DD">
        <w:rPr>
          <w:lang w:eastAsia="en-US"/>
        </w:rPr>
        <w:t xml:space="preserve"> модель отличается внутренней организованностью каждой из имеющихся в школе структур воспитательной системы, хотя единая система в полной мере еще не функционирует. Тем не менее, в таких моделях встречаются оригинальные формы работы, объединяющие как детей, так и детей и взрослых (ассоциации, творческие лаборатории, “экспедиции”, хобби-центры и т.п.). Сходные по профилю клубы, кружки, студии могут быть объединены в клубные центры, работающие по единой программе. Однако центры эти существуют в школе изолированно; связи с общешкольной работой также фрагментарны. Нередко в таких школах сфера дополнительного образования становится открытой зоной поиска в процессе содержания основного образования, своеобразным резервом и опытной лабораторией. </w:t>
      </w:r>
    </w:p>
    <w:p w:rsidR="00B72B70" w:rsidRPr="002810DD" w:rsidRDefault="00B72B70" w:rsidP="002810DD">
      <w:pPr>
        <w:spacing w:before="240" w:line="360" w:lineRule="auto"/>
        <w:ind w:firstLine="697"/>
        <w:jc w:val="both"/>
        <w:rPr>
          <w:lang w:eastAsia="en-US"/>
        </w:rPr>
      </w:pPr>
      <w:r w:rsidRPr="002810DD">
        <w:rPr>
          <w:b/>
          <w:lang w:eastAsia="en-US"/>
        </w:rPr>
        <w:t>Третья</w:t>
      </w:r>
      <w:r w:rsidRPr="002810DD">
        <w:rPr>
          <w:lang w:eastAsia="en-US"/>
        </w:rPr>
        <w:t xml:space="preserve"> модель организации внеурочной деятельности может быть построена на основе тесного взаимодействия общеобразовательной школы с одним или несколькими учреждениями дополнительного образования детей или учреждением культуры — центром детского творчества, клубом по месту жительства, спортивной или музыкальной школой, библиотекой, театром, музеем и др. Такое сотрудничество должно осуществляется на регулярной основе. Школа и специализированное учреждение, как правило, </w:t>
      </w:r>
      <w:r w:rsidRPr="002810DD">
        <w:rPr>
          <w:lang w:eastAsia="en-US"/>
        </w:rPr>
        <w:lastRenderedPageBreak/>
        <w:t xml:space="preserve">разрабатывают совместную программу деятельности, которая во многом определяет содержание </w:t>
      </w:r>
      <w:proofErr w:type="spellStart"/>
      <w:r w:rsidRPr="002810DD">
        <w:rPr>
          <w:lang w:eastAsia="en-US"/>
        </w:rPr>
        <w:t>внеучебной</w:t>
      </w:r>
      <w:proofErr w:type="spellEnd"/>
      <w:r w:rsidRPr="002810DD">
        <w:rPr>
          <w:lang w:eastAsia="en-US"/>
        </w:rPr>
        <w:t xml:space="preserve"> деятельности в данной школе. </w:t>
      </w:r>
    </w:p>
    <w:p w:rsidR="00B72B70" w:rsidRPr="002810DD" w:rsidRDefault="00B72B70" w:rsidP="002810DD">
      <w:pPr>
        <w:spacing w:before="240" w:line="360" w:lineRule="auto"/>
        <w:ind w:firstLine="697"/>
        <w:jc w:val="both"/>
        <w:rPr>
          <w:lang w:eastAsia="en-US"/>
        </w:rPr>
      </w:pPr>
      <w:r w:rsidRPr="002810DD">
        <w:rPr>
          <w:b/>
          <w:lang w:eastAsia="en-US"/>
        </w:rPr>
        <w:t>Четвертая</w:t>
      </w:r>
      <w:r w:rsidRPr="002810DD">
        <w:rPr>
          <w:lang w:eastAsia="en-US"/>
        </w:rPr>
        <w:t xml:space="preserve"> модель организации </w:t>
      </w:r>
      <w:proofErr w:type="spellStart"/>
      <w:r w:rsidRPr="002810DD">
        <w:rPr>
          <w:lang w:eastAsia="en-US"/>
        </w:rPr>
        <w:t>внеучебной</w:t>
      </w:r>
      <w:proofErr w:type="spellEnd"/>
      <w:r w:rsidRPr="002810DD">
        <w:rPr>
          <w:lang w:eastAsia="en-US"/>
        </w:rPr>
        <w:t xml:space="preserve"> деятельности в современной школе предполагает глубокую интеграцию основного и дополнительного образования детей. Определение содержания их деятельности и способов  её организации строится на основе единых концептуальных идей, обеспечивающих развитие учреждения в целом. Это учебно-воспитательный комплекс, школа-клуб, школа коммунарского типа. </w:t>
      </w:r>
    </w:p>
    <w:p w:rsidR="00B72B70" w:rsidRPr="002810DD" w:rsidRDefault="00B72B70" w:rsidP="002810DD">
      <w:pPr>
        <w:spacing w:before="240" w:line="360" w:lineRule="auto"/>
        <w:ind w:firstLine="697"/>
        <w:jc w:val="both"/>
        <w:rPr>
          <w:lang w:eastAsia="en-US"/>
        </w:rPr>
      </w:pPr>
      <w:r w:rsidRPr="002810DD">
        <w:rPr>
          <w:lang w:eastAsia="en-US"/>
        </w:rPr>
        <w:t xml:space="preserve">Именно последние два варианта нам наиболее родственны в контексте проводимого исследования. Такой формат работы позволяет не только осуществить интеграцию содержания различных направлений деятельности школы, но и спроектировать организационно-методическое сопровождение через основные структуры управления: от формирования нормативной базы до распределения ролей участников образовательного процесса.   </w:t>
      </w:r>
    </w:p>
    <w:p w:rsidR="00B72B70" w:rsidRPr="002810DD" w:rsidRDefault="00B72B70" w:rsidP="002810DD">
      <w:pPr>
        <w:spacing w:before="240" w:line="360" w:lineRule="auto"/>
        <w:ind w:firstLine="697"/>
        <w:jc w:val="both"/>
        <w:rPr>
          <w:lang w:eastAsia="en-US"/>
        </w:rPr>
      </w:pPr>
      <w:r w:rsidRPr="002810DD">
        <w:rPr>
          <w:b/>
          <w:lang w:eastAsia="en-US"/>
        </w:rPr>
        <w:t>Нормативное обеспечение</w:t>
      </w:r>
      <w:r w:rsidRPr="002810DD">
        <w:rPr>
          <w:lang w:eastAsia="en-US"/>
        </w:rPr>
        <w:t xml:space="preserve"> реализации внеурочной деятельности должно создавать соответствующее правовое поле для организации взаимодействия школы с другими учреждениями и организациями, деятельности ее структурных подразделений, а также участников образовательного процесса, должно регулировать финансово-</w:t>
      </w:r>
      <w:proofErr w:type="gramStart"/>
      <w:r w:rsidRPr="002810DD">
        <w:rPr>
          <w:lang w:eastAsia="en-US"/>
        </w:rPr>
        <w:t>экономические процессы</w:t>
      </w:r>
      <w:proofErr w:type="gramEnd"/>
      <w:r w:rsidRPr="002810DD">
        <w:rPr>
          <w:lang w:eastAsia="en-US"/>
        </w:rPr>
        <w:t xml:space="preserve"> и оснащенность объектов инфраструктуры образовательного учреждения.</w:t>
      </w:r>
    </w:p>
    <w:p w:rsidR="00B72B70" w:rsidRPr="002810DD" w:rsidRDefault="00B72B70" w:rsidP="002810DD">
      <w:pPr>
        <w:spacing w:before="240" w:line="360" w:lineRule="auto"/>
        <w:ind w:firstLine="697"/>
        <w:jc w:val="both"/>
        <w:rPr>
          <w:lang w:eastAsia="en-US"/>
        </w:rPr>
      </w:pPr>
      <w:r w:rsidRPr="002810DD">
        <w:rPr>
          <w:lang w:eastAsia="en-US"/>
        </w:rPr>
        <w:t>Разрабатываемые или скорректированные локальные акты образовательного учреждения должны соответствовать действующему законодательству Российской Федерации в области образования.</w:t>
      </w:r>
    </w:p>
    <w:p w:rsidR="00B72B70" w:rsidRPr="002810DD" w:rsidRDefault="00B72B70" w:rsidP="002810DD">
      <w:pPr>
        <w:spacing w:before="240" w:line="360" w:lineRule="auto"/>
        <w:ind w:firstLine="697"/>
        <w:jc w:val="both"/>
        <w:rPr>
          <w:lang w:eastAsia="en-US"/>
        </w:rPr>
      </w:pPr>
      <w:r w:rsidRPr="002810DD">
        <w:rPr>
          <w:lang w:eastAsia="en-US"/>
        </w:rPr>
        <w:t>Примерный перечень локальных актов образовательного учреждения, обеспечивающих реализацию внеурочной деятельности в рамках ФГОС, приведен в Приложении.</w:t>
      </w:r>
    </w:p>
    <w:p w:rsidR="00B72B70" w:rsidRPr="002810DD" w:rsidRDefault="00B72B70" w:rsidP="002810DD">
      <w:pPr>
        <w:spacing w:before="240" w:line="360" w:lineRule="auto"/>
        <w:ind w:firstLine="697"/>
        <w:jc w:val="both"/>
        <w:rPr>
          <w:lang w:eastAsia="en-US"/>
        </w:rPr>
      </w:pPr>
      <w:r w:rsidRPr="002810DD">
        <w:rPr>
          <w:lang w:eastAsia="en-US"/>
        </w:rPr>
        <w:lastRenderedPageBreak/>
        <w:t>Набор нормативно-правовых и организационных документов должен обеспечить реализацию интеграционного взаимодействия по нескольким направлениям:</w:t>
      </w:r>
    </w:p>
    <w:p w:rsidR="00B72B70" w:rsidRPr="002810DD" w:rsidRDefault="00B72B70" w:rsidP="002810DD">
      <w:pPr>
        <w:pStyle w:val="a8"/>
        <w:widowControl w:val="0"/>
        <w:numPr>
          <w:ilvl w:val="0"/>
          <w:numId w:val="12"/>
        </w:numPr>
        <w:tabs>
          <w:tab w:val="clear" w:pos="984"/>
          <w:tab w:val="num" w:pos="567"/>
        </w:tabs>
        <w:autoSpaceDE w:val="0"/>
        <w:spacing w:before="240" w:after="0" w:line="360" w:lineRule="auto"/>
        <w:ind w:left="567" w:hanging="283"/>
        <w:jc w:val="both"/>
      </w:pPr>
      <w:r w:rsidRPr="002810DD">
        <w:t>возможность проведения обучения в формах и режимах сетевого образования;</w:t>
      </w:r>
    </w:p>
    <w:p w:rsidR="00B72B70" w:rsidRPr="002810DD" w:rsidRDefault="00B72B70" w:rsidP="002810DD">
      <w:pPr>
        <w:pStyle w:val="a8"/>
        <w:widowControl w:val="0"/>
        <w:numPr>
          <w:ilvl w:val="0"/>
          <w:numId w:val="12"/>
        </w:numPr>
        <w:tabs>
          <w:tab w:val="clear" w:pos="984"/>
          <w:tab w:val="num" w:pos="567"/>
        </w:tabs>
        <w:autoSpaceDE w:val="0"/>
        <w:spacing w:before="240" w:after="0" w:line="360" w:lineRule="auto"/>
        <w:ind w:left="567" w:hanging="283"/>
        <w:jc w:val="both"/>
      </w:pPr>
      <w:r w:rsidRPr="002810DD">
        <w:t>основания для финансирования проводимых работ, включая оплату труда педагогов;</w:t>
      </w:r>
    </w:p>
    <w:p w:rsidR="00B72B70" w:rsidRPr="002810DD" w:rsidRDefault="00B72B70" w:rsidP="002810DD">
      <w:pPr>
        <w:pStyle w:val="a8"/>
        <w:widowControl w:val="0"/>
        <w:numPr>
          <w:ilvl w:val="0"/>
          <w:numId w:val="12"/>
        </w:numPr>
        <w:tabs>
          <w:tab w:val="clear" w:pos="984"/>
          <w:tab w:val="num" w:pos="567"/>
        </w:tabs>
        <w:autoSpaceDE w:val="0"/>
        <w:spacing w:before="240" w:after="0" w:line="360" w:lineRule="auto"/>
        <w:ind w:left="567" w:hanging="283"/>
        <w:jc w:val="both"/>
      </w:pPr>
      <w:r w:rsidRPr="002810DD">
        <w:t>основания для зачета образовательных услуг, оказанных различными учреждениями, в случае необходимости организации отметочного обучения;</w:t>
      </w:r>
    </w:p>
    <w:p w:rsidR="00B72B70" w:rsidRPr="002810DD" w:rsidRDefault="00B72B70" w:rsidP="002810DD">
      <w:pPr>
        <w:pStyle w:val="a8"/>
        <w:widowControl w:val="0"/>
        <w:numPr>
          <w:ilvl w:val="0"/>
          <w:numId w:val="12"/>
        </w:numPr>
        <w:tabs>
          <w:tab w:val="clear" w:pos="984"/>
          <w:tab w:val="num" w:pos="567"/>
        </w:tabs>
        <w:autoSpaceDE w:val="0"/>
        <w:spacing w:before="240" w:after="0" w:line="360" w:lineRule="auto"/>
        <w:ind w:left="567" w:hanging="283"/>
        <w:jc w:val="both"/>
      </w:pPr>
      <w:r w:rsidRPr="002810DD">
        <w:t>возможность внесения корректировок в ходе оказания образовательных услуг - по кадровому обеспечению, тематике, срокам проведения и т.д.</w:t>
      </w:r>
    </w:p>
    <w:p w:rsidR="00B72B70" w:rsidRPr="002810DD" w:rsidRDefault="00B72B70" w:rsidP="002810DD">
      <w:pPr>
        <w:pStyle w:val="a8"/>
        <w:widowControl w:val="0"/>
        <w:spacing w:before="240" w:after="0" w:line="360" w:lineRule="auto"/>
        <w:ind w:firstLine="720"/>
        <w:jc w:val="both"/>
      </w:pPr>
      <w:r w:rsidRPr="002810DD">
        <w:t>Конкретное образовательное учреждение берет на себя в рамках договорных и иных отношений в сети обязательства по организационно-методическому и/ или транспортному сопровождению ученика.</w:t>
      </w:r>
    </w:p>
    <w:p w:rsidR="00B72B70" w:rsidRPr="002810DD" w:rsidRDefault="00B72B70" w:rsidP="002810DD">
      <w:pPr>
        <w:pStyle w:val="a8"/>
        <w:widowControl w:val="0"/>
        <w:spacing w:before="240" w:after="0" w:line="360" w:lineRule="auto"/>
        <w:ind w:firstLine="720"/>
        <w:jc w:val="both"/>
      </w:pPr>
      <w:r w:rsidRPr="002810DD">
        <w:rPr>
          <w:b/>
        </w:rPr>
        <w:t>Финансово-экономические условия</w:t>
      </w:r>
      <w:r w:rsidRPr="002810DD">
        <w:t xml:space="preserve">. </w:t>
      </w:r>
      <w:proofErr w:type="gramStart"/>
      <w:r w:rsidRPr="002810DD">
        <w:t>Обеспечение государственных гарантий прав граждан на получение общедоступного и бесплатного начального общего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программ, отнесено к полномочиям органов государственной власти субъекта Российской Федерации в сфере образования (пп.6.1 п.1 ст.29 Закона Российской Федерации «Об образовании»).</w:t>
      </w:r>
      <w:proofErr w:type="gramEnd"/>
      <w:r w:rsidRPr="002810DD">
        <w:t xml:space="preserve"> Согласно пункту 16 ФГОС НОО,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 Таким образом, финансирование внеурочной деятельности отнесено к полномочиям органов государственной власти </w:t>
      </w:r>
      <w:r w:rsidRPr="002810DD">
        <w:lastRenderedPageBreak/>
        <w:t>субъекта Российской Федерации в сфере образования.</w:t>
      </w:r>
    </w:p>
    <w:p w:rsidR="00B72B70" w:rsidRPr="002810DD" w:rsidRDefault="00B72B70" w:rsidP="002810DD">
      <w:pPr>
        <w:pStyle w:val="a8"/>
        <w:widowControl w:val="0"/>
        <w:spacing w:before="240" w:after="0" w:line="360" w:lineRule="auto"/>
        <w:ind w:firstLine="720"/>
        <w:jc w:val="both"/>
      </w:pPr>
      <w:r w:rsidRPr="002810DD">
        <w:t>В качестве финансово-экономической основы для реализации внеурочной деятельности образовательным учреждением должны быть использованы все возможности бюджетного и внебюджетного финансирования.</w:t>
      </w:r>
    </w:p>
    <w:p w:rsidR="00B72B70" w:rsidRPr="002810DD" w:rsidRDefault="00B72B70" w:rsidP="002810DD">
      <w:pPr>
        <w:pStyle w:val="a8"/>
        <w:widowControl w:val="0"/>
        <w:spacing w:before="240" w:after="0" w:line="360" w:lineRule="auto"/>
        <w:ind w:firstLine="720"/>
        <w:jc w:val="both"/>
      </w:pPr>
      <w:r w:rsidRPr="002810DD">
        <w:t>Распределение ролей и функций между участниками интеграционного взаимодействия учреждений общего и дополнительного образования (в зависимости от реализуемой модели).</w:t>
      </w:r>
    </w:p>
    <w:p w:rsidR="00B72B70" w:rsidRPr="002810DD" w:rsidRDefault="00B72B70" w:rsidP="002810DD">
      <w:pPr>
        <w:pStyle w:val="a8"/>
        <w:widowControl w:val="0"/>
        <w:spacing w:before="240" w:after="0" w:line="360" w:lineRule="auto"/>
        <w:ind w:firstLine="720"/>
        <w:jc w:val="both"/>
      </w:pPr>
      <w:r w:rsidRPr="002810DD">
        <w:t>Система управления образовательной сетью включает в себя Управляющий Совет, в который входят представители субъектов образовательного процесса, а также Совет управленческих команд, занимающийся решением в основном тактических вопросов. Необходима также позиция диспетчера (или дежурного администратора) для решения оперативных вопросов.</w:t>
      </w:r>
    </w:p>
    <w:p w:rsidR="00B72B70" w:rsidRPr="002810DD" w:rsidRDefault="00B72B70" w:rsidP="002810DD">
      <w:pPr>
        <w:pStyle w:val="a8"/>
        <w:widowControl w:val="0"/>
        <w:spacing w:before="240" w:after="0" w:line="360" w:lineRule="auto"/>
        <w:ind w:firstLine="720"/>
        <w:jc w:val="both"/>
      </w:pPr>
      <w:r w:rsidRPr="002810DD">
        <w:t>Функции Управляющего Совета (далее – Совет): Совет является консультационно-совещательным органом. Ключевой компетенцией Совета является координация деятельности взаимодействующих образо</w:t>
      </w:r>
      <w:r w:rsidRPr="002810DD">
        <w:softHyphen/>
        <w:t>вательных учреждений, что необходимо для предупреждения сбоев в учебном процессе.</w:t>
      </w:r>
    </w:p>
    <w:p w:rsidR="00B72B70" w:rsidRPr="002810DD" w:rsidRDefault="00B72B70" w:rsidP="002810DD">
      <w:pPr>
        <w:pStyle w:val="a8"/>
        <w:widowControl w:val="0"/>
        <w:spacing w:before="240" w:after="0" w:line="360" w:lineRule="auto"/>
        <w:ind w:firstLine="720"/>
        <w:jc w:val="both"/>
      </w:pPr>
      <w:r w:rsidRPr="002810DD">
        <w:t>На первом этапе деятельности Совет проводит исследование образовательных потребностей учащихся, в рамках которого решаются следующие вопросы:</w:t>
      </w:r>
    </w:p>
    <w:p w:rsidR="00B72B70" w:rsidRPr="002810DD" w:rsidRDefault="00B72B70" w:rsidP="002810D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line="360" w:lineRule="auto"/>
        <w:jc w:val="both"/>
      </w:pPr>
      <w:r w:rsidRPr="002810DD">
        <w:rPr>
          <w:spacing w:val="4"/>
        </w:rPr>
        <w:t>какие дополнительные общеобразовательные программы будут востребованы учащимися школы;</w:t>
      </w:r>
    </w:p>
    <w:p w:rsidR="00B72B70" w:rsidRPr="002810DD" w:rsidRDefault="00B72B70" w:rsidP="002810D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line="360" w:lineRule="auto"/>
        <w:jc w:val="both"/>
      </w:pPr>
      <w:r w:rsidRPr="002810DD">
        <w:rPr>
          <w:spacing w:val="8"/>
        </w:rPr>
        <w:t xml:space="preserve">какое количество учащихся желает осваивать конкретные </w:t>
      </w:r>
      <w:r w:rsidRPr="002810DD">
        <w:rPr>
          <w:spacing w:val="4"/>
        </w:rPr>
        <w:t>дополнительные общеобразовательные программы</w:t>
      </w:r>
      <w:r w:rsidRPr="002810DD">
        <w:rPr>
          <w:spacing w:val="3"/>
        </w:rPr>
        <w:t>;</w:t>
      </w:r>
    </w:p>
    <w:p w:rsidR="00B72B70" w:rsidRPr="002810DD" w:rsidRDefault="00B72B70" w:rsidP="002810D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line="360" w:lineRule="auto"/>
        <w:jc w:val="both"/>
      </w:pPr>
      <w:r w:rsidRPr="002810DD">
        <w:t>какова будет динамика перемещения учащихся.</w:t>
      </w:r>
    </w:p>
    <w:p w:rsidR="00B72B70" w:rsidRPr="002810DD" w:rsidRDefault="00B72B70" w:rsidP="002810DD">
      <w:pPr>
        <w:spacing w:before="240" w:line="360" w:lineRule="auto"/>
        <w:jc w:val="both"/>
      </w:pPr>
      <w:r w:rsidRPr="002810DD">
        <w:lastRenderedPageBreak/>
        <w:t>Для этого Советом осуществляется:</w:t>
      </w:r>
    </w:p>
    <w:p w:rsidR="00B72B70" w:rsidRPr="002810DD" w:rsidRDefault="00B72B70" w:rsidP="002810D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line="360" w:lineRule="auto"/>
        <w:jc w:val="both"/>
        <w:rPr>
          <w:spacing w:val="4"/>
        </w:rPr>
      </w:pPr>
      <w:r w:rsidRPr="002810DD">
        <w:rPr>
          <w:spacing w:val="4"/>
        </w:rPr>
        <w:t>разработка, утверждение и согласование с администрацией школы нормативно-правовых документов, обеспечивающих интеграционное взаимодействие учреждений общего и дополнительного образования территориальной образовательной системы, включая коллективный договор о совместной деятельности, приложений к договору;</w:t>
      </w:r>
    </w:p>
    <w:p w:rsidR="00B72B70" w:rsidRPr="002810DD" w:rsidRDefault="00B72B70" w:rsidP="002810D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line="360" w:lineRule="auto"/>
        <w:jc w:val="both"/>
        <w:rPr>
          <w:spacing w:val="4"/>
        </w:rPr>
      </w:pPr>
      <w:r w:rsidRPr="002810DD">
        <w:rPr>
          <w:spacing w:val="4"/>
        </w:rPr>
        <w:t>согласование планов, программ, режимных моментов организации интеграционного взаимодействия учреждений общего и дополнительного образования территориальной образовательной системы;</w:t>
      </w:r>
    </w:p>
    <w:p w:rsidR="00B72B70" w:rsidRPr="002810DD" w:rsidRDefault="00B72B70" w:rsidP="002810D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line="360" w:lineRule="auto"/>
        <w:jc w:val="both"/>
        <w:rPr>
          <w:spacing w:val="4"/>
        </w:rPr>
      </w:pPr>
      <w:r w:rsidRPr="002810DD">
        <w:rPr>
          <w:spacing w:val="4"/>
        </w:rPr>
        <w:t>разработка мер по организации учебного процесса в рамках интеграционного взаимодействия учреждений общего и дополнительного образования территориальной образовательной системы (условия подвоза учащихся, привлечение к работе отдельных специалистов и др.);</w:t>
      </w:r>
    </w:p>
    <w:p w:rsidR="00B72B70" w:rsidRPr="002810DD" w:rsidRDefault="00B72B70" w:rsidP="002810D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line="360" w:lineRule="auto"/>
        <w:jc w:val="both"/>
        <w:rPr>
          <w:spacing w:val="4"/>
        </w:rPr>
      </w:pPr>
      <w:r w:rsidRPr="002810DD">
        <w:rPr>
          <w:spacing w:val="4"/>
        </w:rPr>
        <w:t>утверждение плана мероприятий, направленных на повышение квалификации кадров;</w:t>
      </w:r>
    </w:p>
    <w:p w:rsidR="00B72B70" w:rsidRPr="002810DD" w:rsidRDefault="00B72B70" w:rsidP="002810D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line="360" w:lineRule="auto"/>
        <w:jc w:val="both"/>
        <w:rPr>
          <w:spacing w:val="4"/>
        </w:rPr>
      </w:pPr>
      <w:r w:rsidRPr="002810DD">
        <w:rPr>
          <w:spacing w:val="4"/>
        </w:rPr>
        <w:t>согласование должностных обязанностей работников, участвующих в обеспечении интеграционного взаимодействия учреждений общего и дополнительного образования территориальной образовательной системы;</w:t>
      </w:r>
    </w:p>
    <w:p w:rsidR="00B72B70" w:rsidRPr="002810DD" w:rsidRDefault="00B72B70" w:rsidP="002810D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line="360" w:lineRule="auto"/>
        <w:jc w:val="both"/>
        <w:rPr>
          <w:spacing w:val="4"/>
        </w:rPr>
      </w:pPr>
      <w:r w:rsidRPr="002810DD">
        <w:rPr>
          <w:spacing w:val="4"/>
        </w:rPr>
        <w:t>согласование положений о системе мер поощрения лиц, участвующих в обеспечении интеграционного взаимодействия учреждений общего и дополнительного образования территориальной образовательной системы;</w:t>
      </w:r>
    </w:p>
    <w:p w:rsidR="00B72B70" w:rsidRPr="002810DD" w:rsidRDefault="00B72B70" w:rsidP="002810D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line="360" w:lineRule="auto"/>
        <w:jc w:val="both"/>
        <w:rPr>
          <w:spacing w:val="4"/>
        </w:rPr>
      </w:pPr>
      <w:r w:rsidRPr="002810DD">
        <w:rPr>
          <w:spacing w:val="4"/>
        </w:rPr>
        <w:t xml:space="preserve">анализ и оценка результативности интеграционного взаимодействия </w:t>
      </w:r>
      <w:r w:rsidRPr="002810DD">
        <w:rPr>
          <w:spacing w:val="4"/>
        </w:rPr>
        <w:lastRenderedPageBreak/>
        <w:t>учреждений общего и дополнительного образования территориальной образовательной системы;</w:t>
      </w:r>
    </w:p>
    <w:p w:rsidR="00B72B70" w:rsidRPr="002810DD" w:rsidRDefault="00B72B70" w:rsidP="002810D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line="360" w:lineRule="auto"/>
        <w:jc w:val="both"/>
        <w:rPr>
          <w:spacing w:val="4"/>
        </w:rPr>
      </w:pPr>
      <w:r w:rsidRPr="002810DD">
        <w:rPr>
          <w:spacing w:val="4"/>
        </w:rPr>
        <w:t>утверждение отчета о ходе и результатах реализации интеграционного взаимодействия учреждений общего и дополнительного образования территориальной образовательной системы.</w:t>
      </w:r>
    </w:p>
    <w:p w:rsidR="00B72B70" w:rsidRPr="002810DD" w:rsidRDefault="00B72B70" w:rsidP="002810DD">
      <w:pPr>
        <w:snapToGrid w:val="0"/>
        <w:spacing w:before="240" w:line="360" w:lineRule="auto"/>
        <w:jc w:val="both"/>
        <w:rPr>
          <w:b/>
        </w:rPr>
      </w:pPr>
      <w:r w:rsidRPr="002810DD">
        <w:rPr>
          <w:b/>
        </w:rPr>
        <w:t>Организация сетевых групп</w:t>
      </w:r>
    </w:p>
    <w:p w:rsidR="00B72B70" w:rsidRPr="002810DD" w:rsidRDefault="00B72B70" w:rsidP="002810DD">
      <w:pPr>
        <w:pStyle w:val="a8"/>
        <w:widowControl w:val="0"/>
        <w:spacing w:before="240" w:after="0" w:line="360" w:lineRule="auto"/>
        <w:ind w:firstLine="720"/>
        <w:jc w:val="both"/>
      </w:pPr>
      <w:r w:rsidRPr="002810DD">
        <w:t>Эта работа требует учета интересов школьников и родителей. Например, свободный график обучения для тех, кто загружен различными занятиями вне школы. Опыт показывает, что в среднем 20 % (в ряде случаев до 3</w:t>
      </w:r>
      <w:r w:rsidR="00B1758D" w:rsidRPr="002810DD">
        <w:t>5</w:t>
      </w:r>
      <w:r w:rsidRPr="002810DD">
        <w:t xml:space="preserve"> %) школьников готовы и вполне справляются с учебой в режимах консультаций, сдачи зачетов по темам и пр. Или: учет разного уровня и разных возможностей (способностей) освоения учебного материала разными детьми. В первом случае – это экономия времени ученика и более быстрое движение по программе, во втором – выбор режима и темпа обучения, при котором это обучение становится для ученика посильным. </w:t>
      </w:r>
    </w:p>
    <w:p w:rsidR="00B72B70" w:rsidRPr="002810DD" w:rsidRDefault="00B72B70" w:rsidP="002810DD">
      <w:pPr>
        <w:pStyle w:val="a8"/>
        <w:widowControl w:val="0"/>
        <w:spacing w:before="240" w:after="0" w:line="360" w:lineRule="auto"/>
        <w:ind w:firstLine="720"/>
        <w:jc w:val="both"/>
      </w:pPr>
      <w:r w:rsidRPr="002810DD">
        <w:t>Обе категории обучающихся, довольно многочисленные в масштабе района, города, вполне показательны в залоге преимуществ индивидуального обучения и сетевого образования. Разумеется, могут быть и другие участники учебных, образовательных групп. Так как смена режимов учебных работ, формы обучения является важным мотивационным фактором, вполне возможно, что формировать такие группы следует из учеников, «теряющих» мотивацию к обучению в традиционном формате, но сохраняющих заинтересованность в своих личных, индивидуальных результатах обучения.</w:t>
      </w:r>
    </w:p>
    <w:p w:rsidR="00B72B70" w:rsidRPr="002810DD" w:rsidRDefault="00B72B70" w:rsidP="002810DD">
      <w:pPr>
        <w:pStyle w:val="a8"/>
        <w:spacing w:before="240" w:after="0" w:line="360" w:lineRule="auto"/>
        <w:ind w:firstLine="720"/>
        <w:jc w:val="both"/>
      </w:pPr>
      <w:proofErr w:type="gramStart"/>
      <w:r w:rsidRPr="002810DD">
        <w:t xml:space="preserve">Интеграции общего и дополнительного образования детей в условиях конкретного образовательного учреждения реализуются в двух взаимосвязанных планах: 1) </w:t>
      </w:r>
      <w:r w:rsidRPr="002810DD">
        <w:rPr>
          <w:i/>
        </w:rPr>
        <w:t>содержательной интеграции</w:t>
      </w:r>
      <w:r w:rsidRPr="002810DD">
        <w:t xml:space="preserve"> общего и дополнительного образования, то есть поэтапном переходе от совокупности </w:t>
      </w:r>
      <w:r w:rsidRPr="002810DD">
        <w:lastRenderedPageBreak/>
        <w:t>отдельных программ по видам деятельности к усилению их связей между собой и с программами общего образования, расширению разнообразия комплексных проектов, выращиванию на этой основе синтетических программ;</w:t>
      </w:r>
      <w:proofErr w:type="gramEnd"/>
      <w:r w:rsidRPr="002810DD">
        <w:t xml:space="preserve"> 2) </w:t>
      </w:r>
      <w:r w:rsidRPr="002810DD">
        <w:rPr>
          <w:i/>
        </w:rPr>
        <w:t>организационной интеграции</w:t>
      </w:r>
      <w:r w:rsidRPr="002810DD">
        <w:t xml:space="preserve">, то есть направленного роста кооперации в школьном сообществе – переходе от совокупности отдельных объединений по видам деятельности к увеличению числа объединений разновозрастных объединений (в том числе на базе студий и творческих мастерских) и становлению самоуправляющихся объединений. </w:t>
      </w:r>
    </w:p>
    <w:p w:rsidR="00B72B70" w:rsidRPr="002810DD" w:rsidRDefault="00B72B70" w:rsidP="002810DD">
      <w:pPr>
        <w:pStyle w:val="a8"/>
        <w:spacing w:before="240" w:after="0" w:line="360" w:lineRule="auto"/>
        <w:ind w:firstLine="720"/>
        <w:jc w:val="both"/>
      </w:pPr>
      <w:r w:rsidRPr="002810DD">
        <w:t>Итак, внеурочную деятельность с полным основанием можно назвать «зоной ближайшего развития» всей школы. Программа развития дополнительного образования должна включаться в виде составляющей в общую программу развития образовательной системы школы. Помимо стратегии, в управлении блоком дополнительного образования есть и своя тактика. Рациональное начало состоит в перераспределении ресурсов для развития растущих объединений, предложении новых перспективных образовательных программ и освобождении от тех программ, которые перестали приносить ожидаемый социокультурный эффект.</w:t>
      </w:r>
    </w:p>
    <w:p w:rsidR="00B72B70" w:rsidRPr="002810DD" w:rsidRDefault="00B72B70" w:rsidP="002810DD">
      <w:pPr>
        <w:spacing w:before="240" w:line="360" w:lineRule="auto"/>
        <w:jc w:val="both"/>
        <w:rPr>
          <w:b/>
        </w:rPr>
      </w:pPr>
      <w:r w:rsidRPr="002810DD">
        <w:rPr>
          <w:b/>
        </w:rPr>
        <w:t xml:space="preserve">1.3. Проектирование вариативных моделей внеурочной деятельности обучающихся общеобразовательной школы 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t xml:space="preserve">Для успешной организации внеурочной деятельности необходимо проведение ряда мероприятий по следующим направлениям: организационному; нормативному; финансово-экономическому; информационному; научно-методическому; кадровому; материально-техническому. 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t xml:space="preserve">Организационное обеспечение, кроме рассмотренных уже,  базовой и основных типов организационных моделей внеурочной деятельности, может в себя также включать создание ресурсных центров.  Например, для научно-технического творчества интеграцию в открытое образовательное </w:t>
      </w:r>
      <w:r w:rsidRPr="002810DD">
        <w:rPr>
          <w:color w:val="auto"/>
          <w:sz w:val="28"/>
          <w:szCs w:val="28"/>
        </w:rPr>
        <w:lastRenderedPageBreak/>
        <w:t xml:space="preserve">пространство на основе современных информационно-коммуникационных технологий,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обучающихся. 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t xml:space="preserve">Поскольку каждое общеобразовательное учреждение имеет свою специфику, обусловленную объективными и субъективными причинами, как то: режим работы, местонахождение (город, село), количество </w:t>
      </w:r>
      <w:proofErr w:type="gramStart"/>
      <w:r w:rsidRPr="002810DD">
        <w:rPr>
          <w:color w:val="auto"/>
          <w:sz w:val="28"/>
          <w:szCs w:val="28"/>
        </w:rPr>
        <w:t>обучающихся</w:t>
      </w:r>
      <w:proofErr w:type="gramEnd"/>
      <w:r w:rsidRPr="002810DD">
        <w:rPr>
          <w:color w:val="auto"/>
          <w:sz w:val="28"/>
          <w:szCs w:val="28"/>
        </w:rPr>
        <w:t xml:space="preserve">, социальные характеристики контингента и т.п., необходимо учитывать данные индивидуальные особенности учреждения при проектировании модели интеграции общего и дополнительного образования. Разработанные региональные модели призваны информационно и методически </w:t>
      </w:r>
      <w:proofErr w:type="gramStart"/>
      <w:r w:rsidRPr="002810DD">
        <w:rPr>
          <w:color w:val="auto"/>
          <w:sz w:val="28"/>
          <w:szCs w:val="28"/>
        </w:rPr>
        <w:t>сориентировать</w:t>
      </w:r>
      <w:proofErr w:type="gramEnd"/>
      <w:r w:rsidRPr="002810DD">
        <w:rPr>
          <w:color w:val="auto"/>
          <w:sz w:val="28"/>
          <w:szCs w:val="28"/>
        </w:rPr>
        <w:t xml:space="preserve"> общеобразовательные учреждения в части организации взаимодействия общего и дополнительного образования, а также предоставить пошаговый алгоритм функционирования и мониторинга любой из выбранных школами моделей.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t xml:space="preserve">Исходя из задач, форм и содержания внеурочной деятельности, для ее реализации в качестве базовой может быть рассмотрена следующая организационная модель. Внеурочная деятельность может осуществляться </w:t>
      </w:r>
      <w:proofErr w:type="gramStart"/>
      <w:r w:rsidRPr="002810DD">
        <w:rPr>
          <w:color w:val="auto"/>
          <w:sz w:val="28"/>
          <w:szCs w:val="28"/>
        </w:rPr>
        <w:t>через</w:t>
      </w:r>
      <w:proofErr w:type="gramEnd"/>
      <w:r w:rsidRPr="002810DD">
        <w:rPr>
          <w:color w:val="auto"/>
          <w:sz w:val="28"/>
          <w:szCs w:val="28"/>
        </w:rPr>
        <w:t>:</w:t>
      </w:r>
    </w:p>
    <w:p w:rsidR="00B72B70" w:rsidRPr="002810DD" w:rsidRDefault="00B72B70" w:rsidP="002810DD">
      <w:pPr>
        <w:pStyle w:val="Default"/>
        <w:numPr>
          <w:ilvl w:val="0"/>
          <w:numId w:val="14"/>
        </w:numPr>
        <w:spacing w:before="240" w:line="360" w:lineRule="auto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t xml:space="preserve">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</w:t>
      </w:r>
      <w:proofErr w:type="gramStart"/>
      <w:r w:rsidRPr="002810DD">
        <w:rPr>
          <w:color w:val="auto"/>
          <w:sz w:val="28"/>
          <w:szCs w:val="28"/>
        </w:rPr>
        <w:t>урочной</w:t>
      </w:r>
      <w:proofErr w:type="gramEnd"/>
      <w:r w:rsidRPr="002810DD">
        <w:rPr>
          <w:color w:val="auto"/>
          <w:sz w:val="28"/>
          <w:szCs w:val="28"/>
        </w:rPr>
        <w:t>);</w:t>
      </w:r>
    </w:p>
    <w:p w:rsidR="00B72B70" w:rsidRPr="002810DD" w:rsidRDefault="00B72B70" w:rsidP="002810DD">
      <w:pPr>
        <w:pStyle w:val="Default"/>
        <w:numPr>
          <w:ilvl w:val="0"/>
          <w:numId w:val="14"/>
        </w:numPr>
        <w:spacing w:before="240" w:line="360" w:lineRule="auto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t>дополнительные образовательные программы самого общеобразовательного учреждения (</w:t>
      </w:r>
      <w:proofErr w:type="spellStart"/>
      <w:r w:rsidRPr="002810DD">
        <w:rPr>
          <w:color w:val="auto"/>
          <w:sz w:val="28"/>
          <w:szCs w:val="28"/>
        </w:rPr>
        <w:t>внутришкольная</w:t>
      </w:r>
      <w:proofErr w:type="spellEnd"/>
      <w:r w:rsidRPr="002810DD">
        <w:rPr>
          <w:color w:val="auto"/>
          <w:sz w:val="28"/>
          <w:szCs w:val="28"/>
        </w:rPr>
        <w:t xml:space="preserve"> система дополнительного образования);</w:t>
      </w:r>
    </w:p>
    <w:p w:rsidR="00B72B70" w:rsidRPr="002810DD" w:rsidRDefault="00B72B70" w:rsidP="002810DD">
      <w:pPr>
        <w:pStyle w:val="Default"/>
        <w:numPr>
          <w:ilvl w:val="0"/>
          <w:numId w:val="14"/>
        </w:numPr>
        <w:spacing w:before="240" w:line="360" w:lineRule="auto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lastRenderedPageBreak/>
        <w:t>образовательные программы учреждений дополнительного образования детей, а также учреждений культуры и спорта;</w:t>
      </w:r>
    </w:p>
    <w:p w:rsidR="00B72B70" w:rsidRPr="002810DD" w:rsidRDefault="00B72B70" w:rsidP="002810DD">
      <w:pPr>
        <w:pStyle w:val="Default"/>
        <w:numPr>
          <w:ilvl w:val="0"/>
          <w:numId w:val="14"/>
        </w:numPr>
        <w:spacing w:before="240" w:line="360" w:lineRule="auto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t>организацию деятельности групп продленного дня;</w:t>
      </w:r>
    </w:p>
    <w:p w:rsidR="00B72B70" w:rsidRPr="002810DD" w:rsidRDefault="00B72B70" w:rsidP="002810DD">
      <w:pPr>
        <w:pStyle w:val="Default"/>
        <w:numPr>
          <w:ilvl w:val="0"/>
          <w:numId w:val="16"/>
        </w:numPr>
        <w:spacing w:before="240" w:line="360" w:lineRule="auto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t>классное руководство (экскурсии, диспуты, круглые столы, соревнования, общественно полезные практики и т.д.);</w:t>
      </w:r>
    </w:p>
    <w:p w:rsidR="00B72B70" w:rsidRPr="002810DD" w:rsidRDefault="00B72B70" w:rsidP="002810DD">
      <w:pPr>
        <w:pStyle w:val="Default"/>
        <w:numPr>
          <w:ilvl w:val="0"/>
          <w:numId w:val="16"/>
        </w:numPr>
        <w:spacing w:before="240" w:line="360" w:lineRule="auto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t>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B72B70" w:rsidRPr="002810DD" w:rsidRDefault="00B72B70" w:rsidP="002810DD">
      <w:pPr>
        <w:pStyle w:val="Default"/>
        <w:numPr>
          <w:ilvl w:val="0"/>
          <w:numId w:val="15"/>
        </w:numPr>
        <w:spacing w:before="240" w:line="360" w:lineRule="auto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t>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t>Опираясь на данную базовую модель, могут быть предложены несколько основных типов организационных моделей внеурочной деятельности:</w:t>
      </w:r>
    </w:p>
    <w:p w:rsidR="00B72B70" w:rsidRPr="002810DD" w:rsidRDefault="00B72B70" w:rsidP="002810DD">
      <w:pPr>
        <w:spacing w:before="240" w:line="360" w:lineRule="auto"/>
        <w:ind w:firstLine="720"/>
        <w:jc w:val="both"/>
      </w:pPr>
      <w:r w:rsidRPr="002810DD">
        <w:rPr>
          <w:b/>
          <w:bCs/>
          <w:lang w:eastAsia="ja-JP"/>
        </w:rPr>
        <w:t>модель</w:t>
      </w:r>
      <w:r w:rsidRPr="002810DD">
        <w:rPr>
          <w:b/>
          <w:bCs/>
        </w:rPr>
        <w:t xml:space="preserve"> дополнительного образования</w:t>
      </w:r>
      <w:r w:rsidRPr="002810DD">
        <w:t xml:space="preserve"> (на основе институциональной и (или) муниципальной системы дополнительного образования детей);</w:t>
      </w:r>
    </w:p>
    <w:p w:rsidR="00B72B70" w:rsidRPr="002810DD" w:rsidRDefault="00B72B70" w:rsidP="002810DD">
      <w:pPr>
        <w:spacing w:before="240" w:line="360" w:lineRule="auto"/>
        <w:ind w:firstLine="720"/>
        <w:jc w:val="both"/>
      </w:pPr>
      <w:r w:rsidRPr="002810DD">
        <w:rPr>
          <w:b/>
          <w:bCs/>
          <w:lang w:eastAsia="ja-JP"/>
        </w:rPr>
        <w:t>модель «</w:t>
      </w:r>
      <w:proofErr w:type="gramStart"/>
      <w:r w:rsidRPr="002810DD">
        <w:rPr>
          <w:b/>
          <w:bCs/>
          <w:lang w:eastAsia="ja-JP"/>
        </w:rPr>
        <w:t>школы полного дня</w:t>
      </w:r>
      <w:proofErr w:type="gramEnd"/>
      <w:r w:rsidRPr="002810DD">
        <w:rPr>
          <w:b/>
          <w:bCs/>
          <w:lang w:eastAsia="ja-JP"/>
        </w:rPr>
        <w:t>»</w:t>
      </w:r>
      <w:r w:rsidRPr="002810DD">
        <w:rPr>
          <w:lang w:eastAsia="ja-JP"/>
        </w:rPr>
        <w:t>;</w:t>
      </w:r>
    </w:p>
    <w:p w:rsidR="00B72B70" w:rsidRPr="002810DD" w:rsidRDefault="00B72B70" w:rsidP="002810DD">
      <w:pPr>
        <w:spacing w:before="240" w:line="360" w:lineRule="auto"/>
        <w:ind w:firstLine="720"/>
        <w:jc w:val="both"/>
      </w:pPr>
      <w:r w:rsidRPr="002810DD">
        <w:rPr>
          <w:b/>
          <w:bCs/>
          <w:lang w:eastAsia="ja-JP"/>
        </w:rPr>
        <w:t>оптимизационная модель</w:t>
      </w:r>
      <w:r w:rsidRPr="002810DD">
        <w:rPr>
          <w:lang w:eastAsia="ja-JP"/>
        </w:rPr>
        <w:t xml:space="preserve"> (на основе оптимизации всех внутренних ресурсов образовательного учреждения);</w:t>
      </w:r>
    </w:p>
    <w:p w:rsidR="00B72B70" w:rsidRPr="002810DD" w:rsidRDefault="00B72B70" w:rsidP="002810DD">
      <w:pPr>
        <w:spacing w:before="240" w:line="360" w:lineRule="auto"/>
        <w:ind w:firstLine="720"/>
        <w:jc w:val="both"/>
      </w:pPr>
      <w:proofErr w:type="spellStart"/>
      <w:r w:rsidRPr="002810DD">
        <w:rPr>
          <w:b/>
          <w:bCs/>
          <w:lang w:eastAsia="ja-JP"/>
        </w:rPr>
        <w:t>инновационно-образовательная</w:t>
      </w:r>
      <w:proofErr w:type="spellEnd"/>
      <w:r w:rsidRPr="002810DD">
        <w:rPr>
          <w:b/>
          <w:bCs/>
          <w:lang w:eastAsia="ja-JP"/>
        </w:rPr>
        <w:t xml:space="preserve"> модель</w:t>
      </w:r>
      <w:r w:rsidRPr="002810DD">
        <w:rPr>
          <w:lang w:eastAsia="ja-JP"/>
        </w:rPr>
        <w:t>.</w:t>
      </w:r>
    </w:p>
    <w:p w:rsidR="00B72B70" w:rsidRPr="002810DD" w:rsidRDefault="00B72B70" w:rsidP="002810DD">
      <w:pPr>
        <w:spacing w:before="240" w:line="360" w:lineRule="auto"/>
        <w:ind w:firstLine="709"/>
        <w:jc w:val="both"/>
      </w:pPr>
      <w:r w:rsidRPr="002810DD">
        <w:t xml:space="preserve">Первая модель опирается на преимущественное использование потенциала </w:t>
      </w:r>
      <w:proofErr w:type="spellStart"/>
      <w:r w:rsidRPr="002810DD">
        <w:t>внутришкольного</w:t>
      </w:r>
      <w:proofErr w:type="spellEnd"/>
      <w:r w:rsidRPr="002810DD">
        <w:t xml:space="preserve"> дополнительного образования и на сотрудничество с учреждениями дополнительного образования детей.</w:t>
      </w:r>
    </w:p>
    <w:p w:rsidR="00B72B70" w:rsidRPr="002810DD" w:rsidRDefault="00B72B70" w:rsidP="002810DD">
      <w:pPr>
        <w:shd w:val="clear" w:color="auto" w:fill="FFFFFF"/>
        <w:spacing w:before="240" w:line="360" w:lineRule="auto"/>
        <w:ind w:firstLine="720"/>
        <w:jc w:val="both"/>
      </w:pPr>
      <w:r w:rsidRPr="002810DD">
        <w:lastRenderedPageBreak/>
        <w:t xml:space="preserve">Модель внеурочной деятельности, подвергаемая организационно-методической трансформации администрацией школы с учетом потребностей школьников и программы развития школы.  </w:t>
      </w:r>
    </w:p>
    <w:p w:rsidR="00B72B70" w:rsidRPr="002810DD" w:rsidRDefault="00B72B70" w:rsidP="002810DD">
      <w:pPr>
        <w:shd w:val="clear" w:color="auto" w:fill="FFFFFF"/>
        <w:spacing w:before="240" w:line="360" w:lineRule="auto"/>
        <w:ind w:firstLine="720"/>
        <w:jc w:val="both"/>
        <w:rPr>
          <w:i/>
        </w:rPr>
      </w:pPr>
      <w:r w:rsidRPr="002810DD">
        <w:rPr>
          <w:i/>
        </w:rPr>
        <w:t>Универсальные характеристики</w:t>
      </w:r>
    </w:p>
    <w:p w:rsidR="00B72B70" w:rsidRPr="002810DD" w:rsidRDefault="00E238FB" w:rsidP="002810DD">
      <w:pPr>
        <w:shd w:val="clear" w:color="auto" w:fill="FFFFFF"/>
        <w:spacing w:before="240" w:line="360" w:lineRule="auto"/>
        <w:ind w:firstLine="720"/>
        <w:jc w:val="both"/>
      </w:pPr>
      <w:r>
        <w:t xml:space="preserve">                                                                                              </w:t>
      </w:r>
      <w:r w:rsidR="00B72B70" w:rsidRPr="002810DD">
        <w:t xml:space="preserve"> Таблица 3</w:t>
      </w:r>
    </w:p>
    <w:p w:rsidR="00B72B70" w:rsidRPr="00594888" w:rsidRDefault="00B72B70" w:rsidP="00594888">
      <w:pPr>
        <w:jc w:val="center"/>
        <w:rPr>
          <w:b/>
        </w:rPr>
      </w:pPr>
      <w:r w:rsidRPr="00594888">
        <w:rPr>
          <w:b/>
        </w:rPr>
        <w:t>Процесс преобразования  образовательного процесса</w:t>
      </w:r>
    </w:p>
    <w:p w:rsidR="00B72B70" w:rsidRPr="00594888" w:rsidRDefault="00B72B70" w:rsidP="00594888">
      <w:pPr>
        <w:jc w:val="center"/>
        <w:rPr>
          <w:b/>
        </w:rPr>
      </w:pPr>
      <w:r w:rsidRPr="00594888">
        <w:rPr>
          <w:b/>
        </w:rPr>
        <w:t>внеурочной деятельности школьников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701"/>
        <w:gridCol w:w="2410"/>
        <w:gridCol w:w="2126"/>
        <w:gridCol w:w="2268"/>
      </w:tblGrid>
      <w:tr w:rsidR="00B72B70" w:rsidRPr="00385277" w:rsidTr="00B72B70">
        <w:trPr>
          <w:trHeight w:val="354"/>
        </w:trPr>
        <w:tc>
          <w:tcPr>
            <w:tcW w:w="5070" w:type="dxa"/>
            <w:gridSpan w:val="3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Объект преобразования</w:t>
            </w:r>
          </w:p>
        </w:tc>
        <w:tc>
          <w:tcPr>
            <w:tcW w:w="4394" w:type="dxa"/>
            <w:gridSpan w:val="2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Предмет преобразования</w:t>
            </w:r>
          </w:p>
        </w:tc>
      </w:tr>
      <w:tr w:rsidR="00B72B70" w:rsidRPr="00385277" w:rsidTr="00B72B70">
        <w:trPr>
          <w:trHeight w:val="224"/>
        </w:trPr>
        <w:tc>
          <w:tcPr>
            <w:tcW w:w="959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Что сохранить? </w:t>
            </w:r>
          </w:p>
        </w:tc>
        <w:tc>
          <w:tcPr>
            <w:tcW w:w="2410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Что перенести в измененном виде </w:t>
            </w:r>
          </w:p>
        </w:tc>
        <w:tc>
          <w:tcPr>
            <w:tcW w:w="2126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От чего отказаться </w:t>
            </w:r>
          </w:p>
        </w:tc>
        <w:tc>
          <w:tcPr>
            <w:tcW w:w="2268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Что привнести нового </w:t>
            </w:r>
          </w:p>
        </w:tc>
      </w:tr>
      <w:tr w:rsidR="00B72B70" w:rsidRPr="00385277" w:rsidTr="00B72B70">
        <w:trPr>
          <w:trHeight w:val="557"/>
        </w:trPr>
        <w:tc>
          <w:tcPr>
            <w:tcW w:w="959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Уроки </w:t>
            </w:r>
          </w:p>
        </w:tc>
        <w:tc>
          <w:tcPr>
            <w:tcW w:w="1701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1.Содержание образования (не уменьшать кол-во часов по темам)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2. Формы и методы преподавания: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-проведение нестандартных уроков;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-парная, групповая формы работы;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-уроки с ИКТ;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-индивидуальные формы работы,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-личностно-ориентированное обучение </w:t>
            </w:r>
          </w:p>
        </w:tc>
        <w:tc>
          <w:tcPr>
            <w:tcW w:w="2410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1.Оценивание процесса выполнения (исследовательские навыки, УУД, предметные навыки).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2.Наблюдение учителем, как с позиций внешнего наблюдателя, так и с позиций непосредственного участника деятельности.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3. Психолого-педагогическое сопровождение </w:t>
            </w:r>
            <w:proofErr w:type="gramStart"/>
            <w:r w:rsidRPr="00385277">
              <w:rPr>
                <w:sz w:val="24"/>
                <w:szCs w:val="24"/>
              </w:rPr>
              <w:t>обучающихся</w:t>
            </w:r>
            <w:proofErr w:type="gramEnd"/>
            <w:r w:rsidRPr="00385277">
              <w:rPr>
                <w:sz w:val="24"/>
                <w:szCs w:val="24"/>
              </w:rPr>
              <w:t xml:space="preserve"> на протяжении всего периода обучения.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4.План-конспект урока (где чётко </w:t>
            </w:r>
            <w:proofErr w:type="gramStart"/>
            <w:r w:rsidRPr="00385277">
              <w:rPr>
                <w:sz w:val="24"/>
                <w:szCs w:val="24"/>
              </w:rPr>
              <w:t>прописываются</w:t>
            </w:r>
            <w:proofErr w:type="gramEnd"/>
            <w:r w:rsidRPr="00385277">
              <w:rPr>
                <w:sz w:val="24"/>
                <w:szCs w:val="24"/>
              </w:rPr>
              <w:t xml:space="preserve"> на какие УУД направлены задания)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5. Стиль общения с </w:t>
            </w:r>
            <w:proofErr w:type="gramStart"/>
            <w:r w:rsidRPr="00385277">
              <w:rPr>
                <w:sz w:val="24"/>
                <w:szCs w:val="24"/>
              </w:rPr>
              <w:t>обучающимися</w:t>
            </w:r>
            <w:proofErr w:type="gramEnd"/>
            <w:r w:rsidRPr="0038527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1.Системы уроков репродуктивного обучения.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2.Несовременных средств обучения. </w:t>
            </w:r>
          </w:p>
        </w:tc>
        <w:tc>
          <w:tcPr>
            <w:tcW w:w="2268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1. Публичный смотр знаний.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2.Портфолио (подборка детских работ, которая демонстрирует нарастающие успешность, объем и глубину знаний, достижение более высоких уровней: рассуждений, творчества, рефлексии).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3. Лист достижений (для оценивания индивидуального прогресса в обучении).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4.Активное введение новых технологий преподавания: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-метод проекта;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-проблемно-поисковый метод;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-метод исследования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5.Активное использование ИКТ и предметно-специфических средств обучения.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6. Формирование коммуникативных учебных действий </w:t>
            </w:r>
            <w:r w:rsidRPr="00385277">
              <w:rPr>
                <w:sz w:val="24"/>
                <w:szCs w:val="24"/>
              </w:rPr>
              <w:lastRenderedPageBreak/>
              <w:t xml:space="preserve">не только </w:t>
            </w:r>
            <w:proofErr w:type="gramStart"/>
            <w:r w:rsidRPr="00385277">
              <w:rPr>
                <w:sz w:val="24"/>
                <w:szCs w:val="24"/>
              </w:rPr>
              <w:t>через</w:t>
            </w:r>
            <w:proofErr w:type="gramEnd"/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журналы, дневники </w:t>
            </w:r>
          </w:p>
        </w:tc>
      </w:tr>
    </w:tbl>
    <w:p w:rsidR="00B72B70" w:rsidRPr="00385277" w:rsidRDefault="00B72B70" w:rsidP="00385277"/>
    <w:p w:rsidR="00B72B70" w:rsidRPr="00385277" w:rsidRDefault="00E238FB" w:rsidP="00385277">
      <w:r w:rsidRPr="00385277">
        <w:t xml:space="preserve">                                                                                                           </w:t>
      </w:r>
      <w:r w:rsidR="00B72B70" w:rsidRPr="00385277">
        <w:t>Таблица 4</w:t>
      </w:r>
    </w:p>
    <w:p w:rsidR="00B72B70" w:rsidRPr="00385277" w:rsidRDefault="00B72B70" w:rsidP="00594888">
      <w:pPr>
        <w:jc w:val="center"/>
        <w:rPr>
          <w:b/>
        </w:rPr>
      </w:pPr>
      <w:r w:rsidRPr="00385277">
        <w:rPr>
          <w:b/>
        </w:rPr>
        <w:t>Позиционные преобразования в образовательном процессе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559"/>
        <w:gridCol w:w="1984"/>
        <w:gridCol w:w="1560"/>
        <w:gridCol w:w="1559"/>
        <w:gridCol w:w="1701"/>
      </w:tblGrid>
      <w:tr w:rsidR="00B72B70" w:rsidRPr="00385277" w:rsidTr="00B72B70">
        <w:trPr>
          <w:trHeight w:val="339"/>
        </w:trPr>
        <w:tc>
          <w:tcPr>
            <w:tcW w:w="1101" w:type="dxa"/>
            <w:vMerge w:val="restart"/>
          </w:tcPr>
          <w:p w:rsidR="00B72B70" w:rsidRPr="00385277" w:rsidRDefault="00B72B70" w:rsidP="00385277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85277">
              <w:rPr>
                <w:b/>
                <w:sz w:val="24"/>
                <w:szCs w:val="24"/>
              </w:rPr>
              <w:t>Направ-ление</w:t>
            </w:r>
            <w:proofErr w:type="spellEnd"/>
            <w:proofErr w:type="gramEnd"/>
            <w:r w:rsidRPr="00385277">
              <w:rPr>
                <w:b/>
                <w:sz w:val="24"/>
                <w:szCs w:val="24"/>
              </w:rPr>
              <w:t xml:space="preserve"> преобразований     </w:t>
            </w:r>
          </w:p>
        </w:tc>
        <w:tc>
          <w:tcPr>
            <w:tcW w:w="8363" w:type="dxa"/>
            <w:gridSpan w:val="5"/>
          </w:tcPr>
          <w:p w:rsidR="00B72B70" w:rsidRPr="00385277" w:rsidRDefault="00B72B70" w:rsidP="00385277">
            <w:pPr>
              <w:rPr>
                <w:b/>
                <w:sz w:val="24"/>
                <w:szCs w:val="24"/>
              </w:rPr>
            </w:pPr>
            <w:r w:rsidRPr="00385277">
              <w:rPr>
                <w:b/>
                <w:sz w:val="24"/>
                <w:szCs w:val="24"/>
              </w:rPr>
              <w:t>Субъекты команды</w:t>
            </w:r>
          </w:p>
        </w:tc>
      </w:tr>
      <w:tr w:rsidR="00B72B70" w:rsidRPr="00385277" w:rsidTr="00B72B70">
        <w:trPr>
          <w:trHeight w:val="351"/>
        </w:trPr>
        <w:tc>
          <w:tcPr>
            <w:tcW w:w="1101" w:type="dxa"/>
            <w:vMerge/>
          </w:tcPr>
          <w:p w:rsidR="00B72B70" w:rsidRPr="00385277" w:rsidRDefault="00B72B70" w:rsidP="0038527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B70" w:rsidRPr="00385277" w:rsidRDefault="00B72B70" w:rsidP="00385277">
            <w:pPr>
              <w:rPr>
                <w:b/>
                <w:sz w:val="24"/>
                <w:szCs w:val="24"/>
              </w:rPr>
            </w:pPr>
            <w:r w:rsidRPr="00385277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B72B70" w:rsidRPr="00385277" w:rsidRDefault="00B72B70" w:rsidP="00385277">
            <w:pPr>
              <w:rPr>
                <w:b/>
                <w:sz w:val="24"/>
                <w:szCs w:val="24"/>
              </w:rPr>
            </w:pPr>
            <w:r w:rsidRPr="00385277">
              <w:rPr>
                <w:b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60" w:type="dxa"/>
          </w:tcPr>
          <w:p w:rsidR="00B72B70" w:rsidRPr="00385277" w:rsidRDefault="00B72B70" w:rsidP="00385277">
            <w:pPr>
              <w:rPr>
                <w:b/>
                <w:sz w:val="24"/>
                <w:szCs w:val="24"/>
              </w:rPr>
            </w:pPr>
            <w:r w:rsidRPr="00385277">
              <w:rPr>
                <w:b/>
                <w:sz w:val="24"/>
                <w:szCs w:val="24"/>
              </w:rPr>
              <w:t>Завуч (методист) школы</w:t>
            </w:r>
          </w:p>
        </w:tc>
        <w:tc>
          <w:tcPr>
            <w:tcW w:w="1559" w:type="dxa"/>
          </w:tcPr>
          <w:p w:rsidR="00B72B70" w:rsidRPr="00385277" w:rsidRDefault="00B72B70" w:rsidP="00385277">
            <w:pPr>
              <w:rPr>
                <w:b/>
                <w:sz w:val="24"/>
                <w:szCs w:val="24"/>
              </w:rPr>
            </w:pPr>
            <w:r w:rsidRPr="00385277">
              <w:rPr>
                <w:b/>
                <w:sz w:val="24"/>
                <w:szCs w:val="24"/>
              </w:rPr>
              <w:t>Психолог школы</w:t>
            </w:r>
          </w:p>
        </w:tc>
        <w:tc>
          <w:tcPr>
            <w:tcW w:w="1701" w:type="dxa"/>
          </w:tcPr>
          <w:p w:rsidR="00B72B70" w:rsidRPr="00385277" w:rsidRDefault="00B72B70" w:rsidP="00385277">
            <w:pPr>
              <w:rPr>
                <w:b/>
                <w:sz w:val="24"/>
                <w:szCs w:val="24"/>
              </w:rPr>
            </w:pPr>
            <w:r w:rsidRPr="00385277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B72B70" w:rsidRPr="00385277" w:rsidTr="00B72B70">
        <w:trPr>
          <w:trHeight w:val="1113"/>
        </w:trPr>
        <w:tc>
          <w:tcPr>
            <w:tcW w:w="1101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Что сохранить? </w:t>
            </w:r>
          </w:p>
        </w:tc>
        <w:tc>
          <w:tcPr>
            <w:tcW w:w="1559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Современные технологии обучения. </w:t>
            </w:r>
          </w:p>
        </w:tc>
        <w:tc>
          <w:tcPr>
            <w:tcW w:w="1984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Направления деятельности. Вариативность </w:t>
            </w:r>
            <w:proofErr w:type="gramStart"/>
            <w:r w:rsidRPr="00385277">
              <w:rPr>
                <w:sz w:val="24"/>
                <w:szCs w:val="24"/>
              </w:rPr>
              <w:t>ДО</w:t>
            </w:r>
            <w:proofErr w:type="gramEnd"/>
            <w:r w:rsidRPr="00385277">
              <w:rPr>
                <w:sz w:val="24"/>
                <w:szCs w:val="24"/>
              </w:rPr>
              <w:t xml:space="preserve">. Сотрудничество </w:t>
            </w:r>
            <w:proofErr w:type="gramStart"/>
            <w:r w:rsidRPr="00385277">
              <w:rPr>
                <w:sz w:val="24"/>
                <w:szCs w:val="24"/>
              </w:rPr>
              <w:t>с</w:t>
            </w:r>
            <w:proofErr w:type="gramEnd"/>
            <w:r w:rsidRPr="00385277">
              <w:rPr>
                <w:sz w:val="24"/>
                <w:szCs w:val="24"/>
              </w:rPr>
              <w:t xml:space="preserve"> УДОД, </w:t>
            </w:r>
          </w:p>
        </w:tc>
        <w:tc>
          <w:tcPr>
            <w:tcW w:w="1560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Систему методической работы школы </w:t>
            </w:r>
          </w:p>
        </w:tc>
        <w:tc>
          <w:tcPr>
            <w:tcW w:w="1559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Диагностики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(по уровням: адаптации, учебной мотивации, тревожности, социализации ребенка, социометрия) </w:t>
            </w:r>
          </w:p>
        </w:tc>
        <w:tc>
          <w:tcPr>
            <w:tcW w:w="1701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Образовательную систему ОУ.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Уклад школьной жизни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Управленческое сопровождение реализации программ </w:t>
            </w:r>
          </w:p>
        </w:tc>
      </w:tr>
      <w:tr w:rsidR="00B72B70" w:rsidRPr="00385277" w:rsidTr="00B72B70">
        <w:trPr>
          <w:trHeight w:val="2377"/>
        </w:trPr>
        <w:tc>
          <w:tcPr>
            <w:tcW w:w="1101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Что </w:t>
            </w:r>
            <w:proofErr w:type="spellStart"/>
            <w:proofErr w:type="gramStart"/>
            <w:r w:rsidRPr="00385277">
              <w:rPr>
                <w:sz w:val="24"/>
                <w:szCs w:val="24"/>
              </w:rPr>
              <w:t>перенес-ти</w:t>
            </w:r>
            <w:proofErr w:type="spellEnd"/>
            <w:proofErr w:type="gramEnd"/>
            <w:r w:rsidRPr="00385277">
              <w:rPr>
                <w:sz w:val="24"/>
                <w:szCs w:val="24"/>
              </w:rPr>
              <w:t xml:space="preserve"> в измененном виде? </w:t>
            </w:r>
          </w:p>
        </w:tc>
        <w:tc>
          <w:tcPr>
            <w:tcW w:w="1559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Оценивание результатов деятельности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Формы и методы обучения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(должны стать проблемно ориентированными, личностно ориентированными, развивающими, </w:t>
            </w:r>
            <w:proofErr w:type="spellStart"/>
            <w:r w:rsidRPr="00385277">
              <w:rPr>
                <w:sz w:val="24"/>
                <w:szCs w:val="24"/>
              </w:rPr>
              <w:t>системно-деятельностными</w:t>
            </w:r>
            <w:proofErr w:type="spellEnd"/>
            <w:r w:rsidRPr="00385277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4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Активное использование современных технологий обучения, направленных на развитие самостоятельной деятельности, самоопределение ребенка </w:t>
            </w:r>
          </w:p>
        </w:tc>
        <w:tc>
          <w:tcPr>
            <w:tcW w:w="1560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Оценивание результатов деятельности.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Формы и методы обучения.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proofErr w:type="spellStart"/>
            <w:r w:rsidRPr="00385277">
              <w:rPr>
                <w:sz w:val="24"/>
                <w:szCs w:val="24"/>
              </w:rPr>
              <w:t>Целеполагание</w:t>
            </w:r>
            <w:proofErr w:type="spellEnd"/>
            <w:r w:rsidRPr="00385277">
              <w:rPr>
                <w:sz w:val="24"/>
                <w:szCs w:val="24"/>
              </w:rPr>
              <w:t xml:space="preserve"> методической службы.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Представление результатов на сайте ОУ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Изменение общей парадигмы образования (формирование умения учиться) </w:t>
            </w:r>
          </w:p>
        </w:tc>
        <w:tc>
          <w:tcPr>
            <w:tcW w:w="1559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Углубленное психолого-педагогическое сопровождение </w:t>
            </w:r>
          </w:p>
        </w:tc>
        <w:tc>
          <w:tcPr>
            <w:tcW w:w="1701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Оценивание результатов деятельности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proofErr w:type="spellStart"/>
            <w:r w:rsidRPr="00385277">
              <w:rPr>
                <w:sz w:val="24"/>
                <w:szCs w:val="24"/>
              </w:rPr>
              <w:t>Внутришкольный</w:t>
            </w:r>
            <w:proofErr w:type="spellEnd"/>
            <w:r w:rsidRPr="00385277">
              <w:rPr>
                <w:sz w:val="24"/>
                <w:szCs w:val="24"/>
              </w:rPr>
              <w:t xml:space="preserve"> мониторинг, контроль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Учебно-методические и кадровые ресурсы (повышение квалификации по введению ФГОС НОО).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Оптимизация образовательного процесса </w:t>
            </w:r>
          </w:p>
        </w:tc>
      </w:tr>
    </w:tbl>
    <w:p w:rsidR="00B72B70" w:rsidRPr="002810DD" w:rsidRDefault="00B72B70" w:rsidP="002810DD">
      <w:pPr>
        <w:shd w:val="clear" w:color="auto" w:fill="FFFFFF"/>
        <w:spacing w:before="240" w:line="360" w:lineRule="auto"/>
        <w:ind w:firstLine="720"/>
        <w:jc w:val="both"/>
        <w:rPr>
          <w:i/>
        </w:rPr>
      </w:pPr>
      <w:r w:rsidRPr="002810DD">
        <w:rPr>
          <w:i/>
        </w:rPr>
        <w:t>Структура организуемой работы</w:t>
      </w:r>
    </w:p>
    <w:p w:rsidR="00B72B70" w:rsidRPr="002810DD" w:rsidRDefault="00B72B70" w:rsidP="002810DD">
      <w:pPr>
        <w:numPr>
          <w:ilvl w:val="1"/>
          <w:numId w:val="9"/>
        </w:numPr>
        <w:tabs>
          <w:tab w:val="clear" w:pos="1776"/>
          <w:tab w:val="num" w:pos="0"/>
        </w:tabs>
        <w:spacing w:before="240" w:line="360" w:lineRule="auto"/>
        <w:ind w:left="0" w:firstLine="720"/>
        <w:jc w:val="both"/>
      </w:pPr>
      <w:r w:rsidRPr="002810DD">
        <w:t>Выбор организационной модели интеграционного взаимодействия учреждений общего и дополнительного образования территориальной образовательной системы;</w:t>
      </w:r>
    </w:p>
    <w:p w:rsidR="00B72B70" w:rsidRPr="002810DD" w:rsidRDefault="00B72B70" w:rsidP="002810DD">
      <w:pPr>
        <w:numPr>
          <w:ilvl w:val="1"/>
          <w:numId w:val="9"/>
        </w:numPr>
        <w:tabs>
          <w:tab w:val="clear" w:pos="1776"/>
          <w:tab w:val="num" w:pos="0"/>
        </w:tabs>
        <w:spacing w:before="240" w:line="360" w:lineRule="auto"/>
        <w:ind w:left="0" w:firstLine="720"/>
        <w:jc w:val="both"/>
      </w:pPr>
      <w:r w:rsidRPr="002810DD">
        <w:lastRenderedPageBreak/>
        <w:t>Распределение ролей и функций между участниками интеграционного взаимодействия учреждений общего и дополнительного образования (в зависимости от реализуемой модели);</w:t>
      </w:r>
    </w:p>
    <w:p w:rsidR="00B72B70" w:rsidRPr="002810DD" w:rsidRDefault="00B72B70" w:rsidP="002810DD">
      <w:pPr>
        <w:numPr>
          <w:ilvl w:val="1"/>
          <w:numId w:val="9"/>
        </w:numPr>
        <w:tabs>
          <w:tab w:val="clear" w:pos="1776"/>
          <w:tab w:val="num" w:pos="0"/>
        </w:tabs>
        <w:spacing w:before="240" w:line="360" w:lineRule="auto"/>
        <w:ind w:left="0" w:firstLine="720"/>
        <w:jc w:val="both"/>
      </w:pPr>
      <w:r w:rsidRPr="002810DD">
        <w:t>Определение механизмов финансирования реализации дополнительных общеобразовательных программ в условиях интеграционного взаимодействия учреждений общего и дополнительного образования;</w:t>
      </w:r>
    </w:p>
    <w:p w:rsidR="00B72B70" w:rsidRPr="002810DD" w:rsidRDefault="00B72B70" w:rsidP="002810DD">
      <w:pPr>
        <w:numPr>
          <w:ilvl w:val="1"/>
          <w:numId w:val="9"/>
        </w:numPr>
        <w:tabs>
          <w:tab w:val="clear" w:pos="1776"/>
          <w:tab w:val="num" w:pos="0"/>
        </w:tabs>
        <w:spacing w:before="240" w:line="360" w:lineRule="auto"/>
        <w:ind w:left="0" w:firstLine="720"/>
        <w:jc w:val="both"/>
      </w:pPr>
      <w:r w:rsidRPr="002810DD">
        <w:t>Создание нормативной базы реализации дополнительных общеобразовательных программ в условиях интеграционного взаимодействия учреждений общего и дополнительного образования;</w:t>
      </w:r>
    </w:p>
    <w:p w:rsidR="00B72B70" w:rsidRPr="002810DD" w:rsidRDefault="00B72B70" w:rsidP="002810DD">
      <w:pPr>
        <w:numPr>
          <w:ilvl w:val="1"/>
          <w:numId w:val="9"/>
        </w:numPr>
        <w:tabs>
          <w:tab w:val="clear" w:pos="1776"/>
          <w:tab w:val="num" w:pos="0"/>
        </w:tabs>
        <w:spacing w:before="240" w:line="360" w:lineRule="auto"/>
        <w:ind w:left="0" w:firstLine="720"/>
        <w:jc w:val="both"/>
      </w:pPr>
      <w:r w:rsidRPr="002810DD">
        <w:t>Определение перечня реализуемых дополнительных общеобразовательных программ;</w:t>
      </w:r>
    </w:p>
    <w:p w:rsidR="00B72B70" w:rsidRPr="002810DD" w:rsidRDefault="00B72B70" w:rsidP="002810DD">
      <w:pPr>
        <w:numPr>
          <w:ilvl w:val="1"/>
          <w:numId w:val="9"/>
        </w:numPr>
        <w:tabs>
          <w:tab w:val="clear" w:pos="1776"/>
          <w:tab w:val="num" w:pos="0"/>
        </w:tabs>
        <w:spacing w:before="240" w:line="360" w:lineRule="auto"/>
        <w:ind w:left="0" w:firstLine="720"/>
        <w:jc w:val="both"/>
      </w:pPr>
      <w:r w:rsidRPr="002810DD">
        <w:t>Решение вопросов кадрового сопровождения дополнительных общеобразовательных программ;</w:t>
      </w:r>
    </w:p>
    <w:p w:rsidR="00B72B70" w:rsidRPr="002810DD" w:rsidRDefault="00B72B70" w:rsidP="002810DD">
      <w:pPr>
        <w:numPr>
          <w:ilvl w:val="1"/>
          <w:numId w:val="9"/>
        </w:numPr>
        <w:tabs>
          <w:tab w:val="clear" w:pos="1776"/>
          <w:tab w:val="num" w:pos="0"/>
        </w:tabs>
        <w:spacing w:before="240" w:line="360" w:lineRule="auto"/>
        <w:ind w:left="0" w:firstLine="720"/>
        <w:jc w:val="both"/>
      </w:pPr>
      <w:proofErr w:type="gramStart"/>
      <w:r w:rsidRPr="002810DD">
        <w:t>Контроль за</w:t>
      </w:r>
      <w:proofErr w:type="gramEnd"/>
      <w:r w:rsidRPr="002810DD">
        <w:t xml:space="preserve"> составлением ИУП в общеобразовательных учреждениях;</w:t>
      </w:r>
    </w:p>
    <w:p w:rsidR="00B72B70" w:rsidRPr="002810DD" w:rsidRDefault="00B72B70" w:rsidP="002810DD">
      <w:pPr>
        <w:numPr>
          <w:ilvl w:val="1"/>
          <w:numId w:val="9"/>
        </w:numPr>
        <w:tabs>
          <w:tab w:val="clear" w:pos="1776"/>
          <w:tab w:val="num" w:pos="0"/>
        </w:tabs>
        <w:spacing w:before="240" w:line="360" w:lineRule="auto"/>
        <w:ind w:left="0" w:firstLine="720"/>
        <w:jc w:val="both"/>
      </w:pPr>
      <w:r w:rsidRPr="002810DD">
        <w:t>Организация сетевых групп;</w:t>
      </w:r>
    </w:p>
    <w:p w:rsidR="00B72B70" w:rsidRPr="002810DD" w:rsidRDefault="00B72B70" w:rsidP="002810DD">
      <w:pPr>
        <w:numPr>
          <w:ilvl w:val="1"/>
          <w:numId w:val="9"/>
        </w:numPr>
        <w:tabs>
          <w:tab w:val="clear" w:pos="1776"/>
          <w:tab w:val="num" w:pos="0"/>
        </w:tabs>
        <w:spacing w:before="240" w:line="360" w:lineRule="auto"/>
        <w:ind w:left="0" w:firstLine="720"/>
        <w:jc w:val="both"/>
      </w:pPr>
      <w:r w:rsidRPr="002810DD">
        <w:t>Составление плана интеграционного взаимодействия образовательных учреждений и разработка сетевого расписания;</w:t>
      </w:r>
    </w:p>
    <w:p w:rsidR="00B72B70" w:rsidRPr="002810DD" w:rsidRDefault="00B72B70" w:rsidP="002810DD">
      <w:pPr>
        <w:numPr>
          <w:ilvl w:val="1"/>
          <w:numId w:val="9"/>
        </w:numPr>
        <w:tabs>
          <w:tab w:val="clear" w:pos="1776"/>
          <w:tab w:val="num" w:pos="0"/>
        </w:tabs>
        <w:spacing w:before="240" w:line="360" w:lineRule="auto"/>
        <w:ind w:left="0" w:firstLine="720"/>
        <w:jc w:val="both"/>
      </w:pPr>
      <w:r w:rsidRPr="002810DD">
        <w:t>Планирование организации мониторинга хода обучения и результатов освоение образовательных программ;</w:t>
      </w:r>
    </w:p>
    <w:p w:rsidR="00B72B70" w:rsidRPr="002810DD" w:rsidRDefault="00B72B70" w:rsidP="002810DD">
      <w:pPr>
        <w:numPr>
          <w:ilvl w:val="1"/>
          <w:numId w:val="9"/>
        </w:numPr>
        <w:tabs>
          <w:tab w:val="clear" w:pos="1776"/>
          <w:tab w:val="num" w:pos="0"/>
        </w:tabs>
        <w:spacing w:before="240" w:line="360" w:lineRule="auto"/>
        <w:ind w:left="0" w:firstLine="720"/>
        <w:jc w:val="both"/>
      </w:pPr>
      <w:r w:rsidRPr="002810DD">
        <w:t>Информационное обеспечение интеграционного взаимодействия образовательных учреждений;</w:t>
      </w:r>
    </w:p>
    <w:p w:rsidR="00B72B70" w:rsidRPr="002810DD" w:rsidRDefault="00B72B70" w:rsidP="002810DD">
      <w:pPr>
        <w:numPr>
          <w:ilvl w:val="1"/>
          <w:numId w:val="9"/>
        </w:numPr>
        <w:tabs>
          <w:tab w:val="clear" w:pos="1776"/>
          <w:tab w:val="num" w:pos="0"/>
        </w:tabs>
        <w:spacing w:before="240" w:line="360" w:lineRule="auto"/>
        <w:ind w:left="0" w:firstLine="720"/>
        <w:jc w:val="both"/>
      </w:pPr>
      <w:r w:rsidRPr="002810DD">
        <w:t>Решение других вопросов ресурсного обеспечения реализации дополнительных общеобразовательных программ.</w:t>
      </w:r>
    </w:p>
    <w:p w:rsidR="00B72B70" w:rsidRPr="002810DD" w:rsidRDefault="00B72B70" w:rsidP="002810DD">
      <w:pPr>
        <w:snapToGrid w:val="0"/>
        <w:spacing w:before="240" w:line="360" w:lineRule="auto"/>
        <w:ind w:firstLine="709"/>
        <w:jc w:val="both"/>
        <w:rPr>
          <w:b/>
        </w:rPr>
      </w:pPr>
      <w:r w:rsidRPr="002810DD">
        <w:rPr>
          <w:i/>
        </w:rPr>
        <w:lastRenderedPageBreak/>
        <w:t>Методическое обеспечение интеграционного взаимодействия учреждений общего и дополнительного образования</w:t>
      </w:r>
    </w:p>
    <w:p w:rsidR="00B72B70" w:rsidRPr="002810DD" w:rsidRDefault="00B72B70" w:rsidP="002810DD">
      <w:pPr>
        <w:numPr>
          <w:ilvl w:val="1"/>
          <w:numId w:val="10"/>
        </w:numPr>
        <w:spacing w:before="240" w:line="360" w:lineRule="auto"/>
        <w:ind w:left="0" w:firstLine="720"/>
        <w:jc w:val="both"/>
      </w:pPr>
      <w:r w:rsidRPr="002810DD">
        <w:t>Стратегическое планирование интеграционного взаимодействия учреждений общего и дополнительного образования территориальной образовательной системы;</w:t>
      </w:r>
    </w:p>
    <w:p w:rsidR="00B72B70" w:rsidRPr="002810DD" w:rsidRDefault="00B72B70" w:rsidP="002810DD">
      <w:pPr>
        <w:numPr>
          <w:ilvl w:val="1"/>
          <w:numId w:val="10"/>
        </w:numPr>
        <w:spacing w:before="240" w:line="360" w:lineRule="auto"/>
        <w:ind w:left="0" w:firstLine="720"/>
        <w:jc w:val="both"/>
      </w:pPr>
      <w:r w:rsidRPr="002810DD">
        <w:t xml:space="preserve">Оценка ресурсов образовательных учреждений территориальной образовательной системы для обеспечения реализации дополнительных общеобразовательных программ; </w:t>
      </w:r>
    </w:p>
    <w:p w:rsidR="00B72B70" w:rsidRPr="002810DD" w:rsidRDefault="00B72B70" w:rsidP="002810DD">
      <w:pPr>
        <w:numPr>
          <w:ilvl w:val="1"/>
          <w:numId w:val="10"/>
        </w:numPr>
        <w:spacing w:before="240" w:line="360" w:lineRule="auto"/>
        <w:ind w:left="0" w:firstLine="720"/>
        <w:jc w:val="both"/>
      </w:pPr>
      <w:r w:rsidRPr="002810DD">
        <w:t>Содействие общеобразовательным учреждениям в составлении дополнительных общеобразовательных программ;</w:t>
      </w:r>
    </w:p>
    <w:p w:rsidR="00B72B70" w:rsidRPr="002810DD" w:rsidRDefault="00B72B70" w:rsidP="002810DD">
      <w:pPr>
        <w:numPr>
          <w:ilvl w:val="1"/>
          <w:numId w:val="10"/>
        </w:numPr>
        <w:spacing w:before="240" w:line="360" w:lineRule="auto"/>
        <w:ind w:left="0" w:firstLine="720"/>
        <w:jc w:val="both"/>
      </w:pPr>
      <w:r w:rsidRPr="002810DD">
        <w:t>Содействие общеобразовательным учреждениям в составлении индивидуальных учебных планов (ИУП);</w:t>
      </w:r>
    </w:p>
    <w:p w:rsidR="00B72B70" w:rsidRPr="002810DD" w:rsidRDefault="00B72B70" w:rsidP="002810DD">
      <w:pPr>
        <w:numPr>
          <w:ilvl w:val="1"/>
          <w:numId w:val="10"/>
        </w:numPr>
        <w:spacing w:before="240" w:line="360" w:lineRule="auto"/>
        <w:ind w:left="0" w:firstLine="720"/>
        <w:jc w:val="both"/>
      </w:pPr>
      <w:r w:rsidRPr="002810DD">
        <w:t>Оценка эффективности результатов интеграционного взаимодействия учреждений общего и дополнительного образования.</w:t>
      </w:r>
    </w:p>
    <w:p w:rsidR="00B72B70" w:rsidRPr="002810DD" w:rsidRDefault="00B72B70" w:rsidP="002810DD">
      <w:pPr>
        <w:shd w:val="clear" w:color="auto" w:fill="FFFFFF"/>
        <w:spacing w:before="240" w:line="360" w:lineRule="auto"/>
        <w:ind w:firstLine="720"/>
        <w:jc w:val="both"/>
        <w:rPr>
          <w:i/>
        </w:rPr>
      </w:pPr>
      <w:r w:rsidRPr="002810DD">
        <w:rPr>
          <w:i/>
        </w:rPr>
        <w:t>Планируемые результаты</w:t>
      </w:r>
    </w:p>
    <w:p w:rsidR="00B72B70" w:rsidRPr="002810DD" w:rsidRDefault="00B72B70" w:rsidP="002810DD">
      <w:pPr>
        <w:spacing w:before="240" w:line="360" w:lineRule="auto"/>
        <w:ind w:firstLine="720"/>
        <w:jc w:val="both"/>
      </w:pPr>
      <w:r w:rsidRPr="002810DD">
        <w:t xml:space="preserve">Для школьного образования с элективными компонентами (профильным и дополнительным образованием) образовательное время становится едва ли не главным ресурсом. Образовательное время можно рассматривать как кредит, полученный ребенком, семьей и школой от общества. Если кредит образовательного времени рационально используется школьным сообществом, то каждый ребенок обретает способность: </w:t>
      </w:r>
    </w:p>
    <w:p w:rsidR="00B72B70" w:rsidRPr="002810DD" w:rsidRDefault="00B72B70" w:rsidP="002810DD">
      <w:pPr>
        <w:spacing w:before="240" w:line="360" w:lineRule="auto"/>
        <w:ind w:firstLine="720"/>
        <w:jc w:val="both"/>
      </w:pPr>
      <w:r w:rsidRPr="002810DD">
        <w:t xml:space="preserve">1) адекватно оценивать самого себя, свои индивидуальные особенности и возможности; </w:t>
      </w:r>
    </w:p>
    <w:p w:rsidR="00B72B70" w:rsidRPr="002810DD" w:rsidRDefault="00B72B70" w:rsidP="002810DD">
      <w:pPr>
        <w:spacing w:before="240" w:line="360" w:lineRule="auto"/>
        <w:ind w:firstLine="720"/>
        <w:jc w:val="both"/>
      </w:pPr>
      <w:r w:rsidRPr="002810DD">
        <w:t xml:space="preserve">2) надежно ориентироваться в природном и социальном мире; </w:t>
      </w:r>
    </w:p>
    <w:p w:rsidR="00B72B70" w:rsidRPr="002810DD" w:rsidRDefault="00B72B70" w:rsidP="002810DD">
      <w:pPr>
        <w:spacing w:before="240" w:line="360" w:lineRule="auto"/>
        <w:ind w:firstLine="720"/>
        <w:jc w:val="both"/>
      </w:pPr>
      <w:r w:rsidRPr="002810DD">
        <w:t xml:space="preserve">3) осмысленно принимать самостоятельные решения; </w:t>
      </w:r>
    </w:p>
    <w:p w:rsidR="00B72B70" w:rsidRPr="002810DD" w:rsidRDefault="00B72B70" w:rsidP="002810DD">
      <w:pPr>
        <w:spacing w:before="240" w:line="360" w:lineRule="auto"/>
        <w:ind w:firstLine="720"/>
        <w:jc w:val="both"/>
      </w:pPr>
      <w:r w:rsidRPr="002810DD">
        <w:lastRenderedPageBreak/>
        <w:t>4) накапливать опыт индивидуальной и коллективной деятельности (и творческой, и исполнительской – репродуктивной).</w:t>
      </w:r>
    </w:p>
    <w:p w:rsidR="00B72B70" w:rsidRPr="002810DD" w:rsidRDefault="00B72B70" w:rsidP="002810DD">
      <w:pPr>
        <w:spacing w:before="240" w:line="360" w:lineRule="auto"/>
        <w:ind w:firstLine="720"/>
        <w:jc w:val="both"/>
      </w:pPr>
      <w:r w:rsidRPr="002810DD">
        <w:t xml:space="preserve"> Оценка результатов, которых достигает школьное сообщество в решении этих задач, и есть оценка качества образования в его социальном значении.</w:t>
      </w:r>
    </w:p>
    <w:p w:rsidR="00B72B70" w:rsidRPr="002810DD" w:rsidRDefault="00E238FB" w:rsidP="002810DD">
      <w:pPr>
        <w:pStyle w:val="Default"/>
        <w:spacing w:before="24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B72B70" w:rsidRPr="002810DD">
        <w:rPr>
          <w:sz w:val="28"/>
          <w:szCs w:val="28"/>
        </w:rPr>
        <w:t>Таблица 5</w:t>
      </w:r>
    </w:p>
    <w:p w:rsidR="00B72B70" w:rsidRPr="002810DD" w:rsidRDefault="00B72B70" w:rsidP="002810DD">
      <w:pPr>
        <w:pStyle w:val="Default"/>
        <w:spacing w:before="240" w:line="360" w:lineRule="auto"/>
        <w:jc w:val="both"/>
        <w:rPr>
          <w:b/>
          <w:bCs/>
          <w:sz w:val="28"/>
          <w:szCs w:val="28"/>
        </w:rPr>
      </w:pPr>
      <w:r w:rsidRPr="002810DD">
        <w:rPr>
          <w:b/>
          <w:bCs/>
          <w:sz w:val="28"/>
          <w:szCs w:val="28"/>
        </w:rPr>
        <w:t>Возможные риски и пути их устранения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969"/>
        <w:gridCol w:w="5067"/>
      </w:tblGrid>
      <w:tr w:rsidR="00B72B70" w:rsidRPr="00385277" w:rsidTr="00B72B70">
        <w:trPr>
          <w:trHeight w:val="107"/>
        </w:trPr>
        <w:tc>
          <w:tcPr>
            <w:tcW w:w="534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5067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Пути устранения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</w:p>
        </w:tc>
      </w:tr>
      <w:tr w:rsidR="00B72B70" w:rsidRPr="00385277" w:rsidTr="00B72B70">
        <w:trPr>
          <w:trHeight w:val="937"/>
        </w:trPr>
        <w:tc>
          <w:tcPr>
            <w:tcW w:w="534" w:type="dxa"/>
          </w:tcPr>
          <w:p w:rsidR="00B72B70" w:rsidRPr="00385277" w:rsidRDefault="00233275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1.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Слабая мотивация педагогов для введения новаций. </w:t>
            </w:r>
          </w:p>
        </w:tc>
        <w:tc>
          <w:tcPr>
            <w:tcW w:w="5067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Обсуждение на совместных совещаниях; проведение общественной экспертизы деятельности учреждения;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публикация информации о деятельности учреждения на сайте и отзывов общественности; организация встреч с педагогами учреждения высшей квалификационной категории и победителями различных конкурсов, фестивалей и т.д.; </w:t>
            </w:r>
          </w:p>
        </w:tc>
      </w:tr>
      <w:tr w:rsidR="00B72B70" w:rsidRPr="00385277" w:rsidTr="00B72B70">
        <w:trPr>
          <w:trHeight w:val="661"/>
        </w:trPr>
        <w:tc>
          <w:tcPr>
            <w:tcW w:w="534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</w:p>
          <w:p w:rsidR="00B72B70" w:rsidRPr="00385277" w:rsidRDefault="00233275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2</w:t>
            </w:r>
            <w:r w:rsidR="00B72B70" w:rsidRPr="00385277">
              <w:rPr>
                <w:sz w:val="24"/>
                <w:szCs w:val="24"/>
              </w:rPr>
              <w:t xml:space="preserve">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Наличие родителей (законных представителей), незаинтересованных в услугах учреждения дополнительного образования. </w:t>
            </w:r>
          </w:p>
        </w:tc>
        <w:tc>
          <w:tcPr>
            <w:tcW w:w="5067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Проведение анкетирования, рекламные акции, проведение «Дня открытых дверей», публикации в СМИ о деятельности Центра, рекламные акции среди родительской общественности, выход на родительские собрания. </w:t>
            </w:r>
          </w:p>
        </w:tc>
      </w:tr>
      <w:tr w:rsidR="00B72B70" w:rsidRPr="00385277" w:rsidTr="00B72B70">
        <w:trPr>
          <w:trHeight w:val="385"/>
        </w:trPr>
        <w:tc>
          <w:tcPr>
            <w:tcW w:w="534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</w:p>
          <w:p w:rsidR="00B72B70" w:rsidRPr="00385277" w:rsidRDefault="00233275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3</w:t>
            </w:r>
            <w:r w:rsidR="00B72B70" w:rsidRPr="00385277">
              <w:rPr>
                <w:sz w:val="24"/>
                <w:szCs w:val="24"/>
              </w:rPr>
              <w:t xml:space="preserve">. </w:t>
            </w:r>
          </w:p>
          <w:p w:rsidR="00B72B70" w:rsidRPr="00385277" w:rsidRDefault="00B72B70" w:rsidP="0038527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Сопротивление части педагогов внедряемым изменениям. </w:t>
            </w:r>
          </w:p>
        </w:tc>
        <w:tc>
          <w:tcPr>
            <w:tcW w:w="5067" w:type="dxa"/>
          </w:tcPr>
          <w:p w:rsidR="00B72B70" w:rsidRPr="00385277" w:rsidRDefault="00B72B70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Повышение мотивации педагогов через модернизацию рабочих мест, курсовую подготовку, материальное и моральное стимулирование. </w:t>
            </w:r>
          </w:p>
        </w:tc>
      </w:tr>
    </w:tbl>
    <w:p w:rsidR="00B72B70" w:rsidRPr="00385277" w:rsidRDefault="00B72B70" w:rsidP="00385277">
      <w:pPr>
        <w:rPr>
          <w:sz w:val="24"/>
          <w:szCs w:val="24"/>
        </w:rPr>
      </w:pPr>
    </w:p>
    <w:p w:rsidR="00B72B70" w:rsidRPr="002810DD" w:rsidRDefault="00B72B70" w:rsidP="002810DD">
      <w:pPr>
        <w:shd w:val="clear" w:color="auto" w:fill="FFFFFF"/>
        <w:spacing w:before="240" w:line="360" w:lineRule="auto"/>
        <w:ind w:firstLine="720"/>
        <w:jc w:val="both"/>
        <w:rPr>
          <w:i/>
        </w:rPr>
      </w:pPr>
      <w:r w:rsidRPr="002810DD">
        <w:rPr>
          <w:i/>
        </w:rPr>
        <w:t>Планирование учебной нагрузки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Исходя из задач, форм и содержания внеурочной деятельности, для ее реализации в качестве базовой может быть рассмотрена следующая организационная модель. </w:t>
      </w:r>
      <w:proofErr w:type="gramStart"/>
      <w:r w:rsidRPr="002810DD">
        <w:rPr>
          <w:sz w:val="28"/>
          <w:szCs w:val="28"/>
        </w:rPr>
        <w:t xml:space="preserve">Внеурочная деятельность может осуществляться через: 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</w:t>
      </w:r>
      <w:r w:rsidRPr="002810DD">
        <w:rPr>
          <w:sz w:val="28"/>
          <w:szCs w:val="28"/>
        </w:rPr>
        <w:lastRenderedPageBreak/>
        <w:t xml:space="preserve">научные исследования, практикумы и т.д., проводимые в формах, отличных от урочной); </w:t>
      </w:r>
      <w:proofErr w:type="gramEnd"/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дополнительные образовательные программы самого общеобразовательного учреждения (</w:t>
      </w:r>
      <w:proofErr w:type="spellStart"/>
      <w:r w:rsidRPr="002810DD">
        <w:rPr>
          <w:sz w:val="28"/>
          <w:szCs w:val="28"/>
        </w:rPr>
        <w:t>внутришкольная</w:t>
      </w:r>
      <w:proofErr w:type="spellEnd"/>
      <w:r w:rsidRPr="002810DD">
        <w:rPr>
          <w:sz w:val="28"/>
          <w:szCs w:val="28"/>
        </w:rPr>
        <w:t xml:space="preserve"> система дополнительного образования); 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образовательные программы учреждений дополнительного образования детей, а также учреждений культуры и спорта; 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организацию деятельности групп продленного дня; 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классное руководство (экскурсии, диспуты, круглые столы, соревнования, общественно полезные практики и т.д.); 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 </w:t>
      </w:r>
    </w:p>
    <w:p w:rsidR="00290233" w:rsidRPr="002810DD" w:rsidRDefault="00B72B70" w:rsidP="00290233">
      <w:pPr>
        <w:shd w:val="clear" w:color="auto" w:fill="FFFFFF"/>
        <w:spacing w:before="240" w:line="360" w:lineRule="auto"/>
        <w:ind w:firstLine="720"/>
        <w:jc w:val="both"/>
      </w:pPr>
      <w:r w:rsidRPr="002810DD">
        <w:t xml:space="preserve">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 </w:t>
      </w:r>
    </w:p>
    <w:p w:rsidR="00B72B70" w:rsidRPr="002810DD" w:rsidRDefault="00B72B70" w:rsidP="002810DD">
      <w:pPr>
        <w:shd w:val="clear" w:color="auto" w:fill="FFFFFF"/>
        <w:spacing w:before="240" w:line="360" w:lineRule="auto"/>
        <w:ind w:firstLine="720"/>
        <w:jc w:val="both"/>
        <w:rPr>
          <w:i/>
        </w:rPr>
      </w:pPr>
      <w:r w:rsidRPr="002810DD">
        <w:rPr>
          <w:i/>
        </w:rPr>
        <w:t>Финансовые потребности</w:t>
      </w:r>
    </w:p>
    <w:p w:rsidR="00B72B70" w:rsidRPr="002810DD" w:rsidRDefault="00B72B70" w:rsidP="002810DD">
      <w:pPr>
        <w:pStyle w:val="a6"/>
        <w:spacing w:before="240" w:line="360" w:lineRule="auto"/>
        <w:rPr>
          <w:szCs w:val="28"/>
        </w:rPr>
      </w:pPr>
      <w:r w:rsidRPr="002810DD">
        <w:rPr>
          <w:szCs w:val="28"/>
        </w:rPr>
        <w:t>Трехкомпонентная модель бюджетного финансирования внеурочной деятельности предполагает следующие составляющие финансирования: нормативное, программное, стимулирующее.</w:t>
      </w:r>
    </w:p>
    <w:p w:rsidR="00B72B70" w:rsidRPr="002810DD" w:rsidRDefault="00B72B70" w:rsidP="002810DD">
      <w:pPr>
        <w:shd w:val="clear" w:color="auto" w:fill="FFFFFF"/>
        <w:spacing w:before="240" w:line="360" w:lineRule="auto"/>
        <w:ind w:firstLine="720"/>
        <w:jc w:val="both"/>
      </w:pPr>
      <w:r w:rsidRPr="002810DD">
        <w:rPr>
          <w:b/>
          <w:i/>
        </w:rPr>
        <w:t xml:space="preserve">Вариативные характеристики </w:t>
      </w:r>
      <w:r w:rsidRPr="002810DD">
        <w:t xml:space="preserve">модели организации внеурочной деятельности. </w:t>
      </w:r>
      <w:proofErr w:type="gramStart"/>
      <w:r w:rsidRPr="002810DD">
        <w:t xml:space="preserve">В рамках проектирования взаимодействия учреждений общего и дополнительного образования детей в условиях введения и реализации федерального государственного образовательного стандарта начального общего образования можно предложить вариативную модель этого </w:t>
      </w:r>
      <w:r w:rsidRPr="002810DD">
        <w:lastRenderedPageBreak/>
        <w:t xml:space="preserve">взаимодействия, включающую целый комплекс возможных моделей, каждая из которых выбиралась бы (и в случае необходимости корректировалась) исходя из реально складывающихся условий существования образовательных учреждений. </w:t>
      </w:r>
      <w:proofErr w:type="gramEnd"/>
    </w:p>
    <w:p w:rsidR="00B72B70" w:rsidRPr="002810DD" w:rsidRDefault="00B72B70" w:rsidP="002810DD">
      <w:pPr>
        <w:shd w:val="clear" w:color="auto" w:fill="FFFFFF"/>
        <w:spacing w:before="240" w:line="360" w:lineRule="auto"/>
        <w:ind w:firstLine="720"/>
        <w:jc w:val="both"/>
      </w:pPr>
      <w:r w:rsidRPr="002810DD">
        <w:t xml:space="preserve">В качестве первой составляющей может выступать «узловая» модель, когда учреждение использует имеющуюся у него материально-техническую базу для осуществления образовательного процесса для обучающихся нескольких общеобразовательных учреждений, которые «аккумулируются» в единой системе партнерского взаимодействия учреждений или в одном из них. </w:t>
      </w:r>
      <w:proofErr w:type="gramStart"/>
      <w:r w:rsidRPr="002810DD">
        <w:t xml:space="preserve">Данный вариант взаимодействия может быть реализован в том случае, когда количество обучающихся, выбравших ту или иную специализацию в одном общеобразовательном учреждении, не превышает нескольких человек и, поэтому, создание малочисленных учебных групп на 2-4 ученика в каждом из этих учреждений является неэффективным. </w:t>
      </w:r>
      <w:proofErr w:type="gramEnd"/>
    </w:p>
    <w:p w:rsidR="00B72B70" w:rsidRPr="002810DD" w:rsidRDefault="00B72B70" w:rsidP="002810DD">
      <w:pPr>
        <w:shd w:val="clear" w:color="auto" w:fill="FFFFFF"/>
        <w:spacing w:before="240" w:line="360" w:lineRule="auto"/>
        <w:ind w:firstLine="720"/>
        <w:jc w:val="both"/>
      </w:pPr>
      <w:r w:rsidRPr="002810DD">
        <w:t xml:space="preserve">Вторая составляющая вариативной модели также является традиционным подходом к организации взаимодействия, когда обучающиеся учреждений общего образования посещают кружки, секции, клубы по интересам и т.д. учреждений дополнительного образования детей, действующие на базе этого общеобразовательного учреждения. Дальнейшее развитие этой модели в случае большого количества </w:t>
      </w:r>
      <w:proofErr w:type="gramStart"/>
      <w:r w:rsidRPr="002810DD">
        <w:t>обучающихся</w:t>
      </w:r>
      <w:proofErr w:type="gramEnd"/>
      <w:r w:rsidRPr="002810DD">
        <w:t xml:space="preserve"> приводит к открытию на базе учреждения общего образования соответствующего филиала УДОД. 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t xml:space="preserve">Третья составляющая вариативной модели взаимодействия – это модель с использованием </w:t>
      </w:r>
      <w:proofErr w:type="spellStart"/>
      <w:r w:rsidRPr="002810DD">
        <w:rPr>
          <w:color w:val="auto"/>
          <w:sz w:val="28"/>
          <w:szCs w:val="28"/>
        </w:rPr>
        <w:t>стажировочной</w:t>
      </w:r>
      <w:proofErr w:type="spellEnd"/>
      <w:r w:rsidRPr="002810DD">
        <w:rPr>
          <w:color w:val="auto"/>
          <w:sz w:val="28"/>
          <w:szCs w:val="28"/>
        </w:rPr>
        <w:t xml:space="preserve"> площадки на базе учреждения дополнительного образования детей. В этом случае УДОД – это своеобразный организационно-методический центр и базовое учреждение для повышения квалификации для педагогов системы общего образования. 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lastRenderedPageBreak/>
        <w:t>Во всех случаях взаимодействия учреждений общего и дополнительного образования детей должно быть создано общее программно-методическое пространство, а целевые ориентиры реализуемых в рамках такого взаимодействия программ внеурочной деятельности должны быть сориентированы на планируемые результаты освоения основной образовательной программы начального общего образования конкретного общеобразовательного учреждения.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sz w:val="28"/>
          <w:szCs w:val="28"/>
        </w:rPr>
      </w:pPr>
      <w:r w:rsidRPr="002810DD">
        <w:rPr>
          <w:b/>
          <w:bCs/>
          <w:i/>
          <w:iCs/>
          <w:sz w:val="28"/>
          <w:szCs w:val="28"/>
        </w:rPr>
        <w:t xml:space="preserve">Организационные модели внеурочной деятельности 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Опираясь на данную базовую модель, могут быть предложены несколько основных типов организационных моделей внеурочной деятельности: 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color w:val="auto"/>
          <w:sz w:val="28"/>
          <w:szCs w:val="28"/>
        </w:rPr>
      </w:pPr>
      <w:r w:rsidRPr="002810DD">
        <w:rPr>
          <w:b/>
          <w:bCs/>
          <w:sz w:val="28"/>
          <w:szCs w:val="28"/>
        </w:rPr>
        <w:t xml:space="preserve">модель дополнительного образования </w:t>
      </w:r>
      <w:r w:rsidRPr="002810DD">
        <w:rPr>
          <w:sz w:val="28"/>
          <w:szCs w:val="28"/>
        </w:rPr>
        <w:t xml:space="preserve">(на основе институциональной и (или) муниципальной системы дополнительного образования детей). Данная модель опирается на </w:t>
      </w:r>
      <w:r w:rsidRPr="002810DD">
        <w:rPr>
          <w:color w:val="auto"/>
          <w:sz w:val="28"/>
          <w:szCs w:val="28"/>
        </w:rPr>
        <w:t xml:space="preserve">преимущественное использование потенциала </w:t>
      </w:r>
      <w:proofErr w:type="spellStart"/>
      <w:r w:rsidRPr="002810DD">
        <w:rPr>
          <w:color w:val="auto"/>
          <w:sz w:val="28"/>
          <w:szCs w:val="28"/>
        </w:rPr>
        <w:t>внутришкольного</w:t>
      </w:r>
      <w:proofErr w:type="spellEnd"/>
      <w:r w:rsidRPr="002810DD">
        <w:rPr>
          <w:color w:val="auto"/>
          <w:sz w:val="28"/>
          <w:szCs w:val="28"/>
        </w:rPr>
        <w:t xml:space="preserve"> дополнительного образования и на сотрудничество с учреждениями дополнительного образования детей; 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color w:val="auto"/>
          <w:sz w:val="28"/>
          <w:szCs w:val="28"/>
        </w:rPr>
      </w:pPr>
      <w:r w:rsidRPr="002810DD">
        <w:rPr>
          <w:b/>
          <w:bCs/>
          <w:color w:val="auto"/>
          <w:sz w:val="28"/>
          <w:szCs w:val="28"/>
        </w:rPr>
        <w:t xml:space="preserve">модель «школы полного дня» - </w:t>
      </w:r>
      <w:r w:rsidRPr="002810DD">
        <w:rPr>
          <w:color w:val="auto"/>
          <w:sz w:val="28"/>
          <w:szCs w:val="28"/>
        </w:rPr>
        <w:t>основой для модели «школы полного дня» является реализация внеурочной деятельности преимущественно воспитателями групп продленного дня</w:t>
      </w:r>
      <w:proofErr w:type="gramStart"/>
      <w:r w:rsidRPr="002810DD">
        <w:rPr>
          <w:color w:val="auto"/>
          <w:sz w:val="28"/>
          <w:szCs w:val="28"/>
        </w:rPr>
        <w:t xml:space="preserve">.; </w:t>
      </w:r>
      <w:proofErr w:type="gramEnd"/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color w:val="auto"/>
          <w:sz w:val="28"/>
          <w:szCs w:val="28"/>
        </w:rPr>
      </w:pPr>
      <w:r w:rsidRPr="002810DD">
        <w:rPr>
          <w:b/>
          <w:bCs/>
          <w:color w:val="auto"/>
          <w:sz w:val="28"/>
          <w:szCs w:val="28"/>
        </w:rPr>
        <w:t xml:space="preserve">оптимизационная модель </w:t>
      </w:r>
      <w:r w:rsidRPr="002810DD">
        <w:rPr>
          <w:color w:val="auto"/>
          <w:sz w:val="28"/>
          <w:szCs w:val="28"/>
        </w:rPr>
        <w:t xml:space="preserve">(на основе оптимизации всех внутренних ресурсов образовательного учреждения); </w:t>
      </w:r>
    </w:p>
    <w:p w:rsidR="00B72B70" w:rsidRPr="002810DD" w:rsidRDefault="00B72B70" w:rsidP="002810DD">
      <w:pPr>
        <w:pStyle w:val="Default"/>
        <w:spacing w:before="240" w:line="36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2810DD">
        <w:rPr>
          <w:b/>
          <w:bCs/>
          <w:color w:val="auto"/>
          <w:sz w:val="28"/>
          <w:szCs w:val="28"/>
        </w:rPr>
        <w:t>инновационно-образовательная</w:t>
      </w:r>
      <w:proofErr w:type="spellEnd"/>
      <w:r w:rsidRPr="002810DD">
        <w:rPr>
          <w:b/>
          <w:bCs/>
          <w:color w:val="auto"/>
          <w:sz w:val="28"/>
          <w:szCs w:val="28"/>
        </w:rPr>
        <w:t xml:space="preserve"> модель</w:t>
      </w:r>
      <w:r w:rsidRPr="002810DD">
        <w:rPr>
          <w:color w:val="auto"/>
          <w:sz w:val="28"/>
          <w:szCs w:val="28"/>
        </w:rPr>
        <w:t xml:space="preserve"> опирается на деятельность инновационной (экспериментальной, пилотной, внедренческой) площадки федерального, регионального, муниципального или институционального уровня, которая существует в образовательном учреждении и предполагает тесное взаимодействие общеобразовательного учреждения с учреждениями дополнительного профессионального педагогического образования, </w:t>
      </w:r>
      <w:r w:rsidRPr="002810DD">
        <w:rPr>
          <w:color w:val="auto"/>
          <w:sz w:val="28"/>
          <w:szCs w:val="28"/>
        </w:rPr>
        <w:lastRenderedPageBreak/>
        <w:t xml:space="preserve">учреждениями высшего профессионального образования, научными организациями, муниципальными методическими службами. </w:t>
      </w:r>
    </w:p>
    <w:p w:rsidR="00B72B70" w:rsidRPr="002810DD" w:rsidRDefault="00B72B70" w:rsidP="002810DD">
      <w:pPr>
        <w:shd w:val="clear" w:color="auto" w:fill="FFFFFF"/>
        <w:spacing w:before="240" w:line="360" w:lineRule="auto"/>
        <w:ind w:firstLine="720"/>
        <w:jc w:val="both"/>
      </w:pPr>
      <w:r w:rsidRPr="002810DD">
        <w:t>Анализ школьной среды и ключевых компонентов, необходимых для организационно-методического сопровождения школьников во внеурочной деятельности.</w:t>
      </w:r>
    </w:p>
    <w:p w:rsidR="00B72B70" w:rsidRPr="002810DD" w:rsidRDefault="00B72B70" w:rsidP="002810DD">
      <w:pPr>
        <w:shd w:val="clear" w:color="auto" w:fill="FFFFFF"/>
        <w:spacing w:before="240" w:line="360" w:lineRule="auto"/>
        <w:ind w:firstLine="720"/>
        <w:jc w:val="both"/>
      </w:pPr>
      <w:r w:rsidRPr="002810DD">
        <w:rPr>
          <w:i/>
        </w:rPr>
        <w:t>Финансирование</w:t>
      </w:r>
    </w:p>
    <w:p w:rsidR="00B72B70" w:rsidRPr="002810DD" w:rsidRDefault="00B72B70" w:rsidP="002810DD">
      <w:pPr>
        <w:pStyle w:val="a6"/>
        <w:spacing w:before="240" w:line="360" w:lineRule="auto"/>
        <w:rPr>
          <w:szCs w:val="28"/>
        </w:rPr>
      </w:pPr>
      <w:r w:rsidRPr="002810DD">
        <w:rPr>
          <w:szCs w:val="28"/>
        </w:rPr>
        <w:t xml:space="preserve">1. Финансирование расходов по нормативам на одного обучающегося должно учитывать и регуляторы </w:t>
      </w:r>
      <w:proofErr w:type="gramStart"/>
      <w:r w:rsidRPr="002810DD">
        <w:rPr>
          <w:szCs w:val="28"/>
        </w:rPr>
        <w:t>экономических механизмов</w:t>
      </w:r>
      <w:proofErr w:type="gramEnd"/>
      <w:r w:rsidRPr="002810DD">
        <w:rPr>
          <w:szCs w:val="28"/>
        </w:rPr>
        <w:t xml:space="preserve"> реализации индивидуальных образовательных траекторий, в том числе, в рамках системы поиска и содействия развитию одаренных детей.</w:t>
      </w:r>
    </w:p>
    <w:p w:rsidR="00B72B70" w:rsidRPr="002810DD" w:rsidRDefault="00B72B70" w:rsidP="002810DD">
      <w:pPr>
        <w:pStyle w:val="a6"/>
        <w:spacing w:before="240" w:line="360" w:lineRule="auto"/>
        <w:rPr>
          <w:szCs w:val="28"/>
        </w:rPr>
      </w:pPr>
      <w:r w:rsidRPr="002810DD">
        <w:rPr>
          <w:szCs w:val="28"/>
        </w:rPr>
        <w:t>В данном случае предполагается финансирование:</w:t>
      </w:r>
    </w:p>
    <w:p w:rsidR="00B72B70" w:rsidRPr="002810DD" w:rsidRDefault="00B72B70" w:rsidP="002810DD">
      <w:pPr>
        <w:pStyle w:val="a6"/>
        <w:spacing w:before="240" w:line="360" w:lineRule="auto"/>
        <w:ind w:firstLine="720"/>
        <w:rPr>
          <w:szCs w:val="28"/>
        </w:rPr>
      </w:pPr>
      <w:r w:rsidRPr="002810DD">
        <w:rPr>
          <w:szCs w:val="28"/>
        </w:rPr>
        <w:t xml:space="preserve">части, формируемой участниками образовательного процесса, относящейся к учебному плану образовательного учреждения (если такой выбор будет ими сделан в пользу дополнительных образовательных модулей, спецкурсов, школьных научных обществ, учебных научных исследований, практикумов и т.д., проводимые в формах, отличных </w:t>
      </w:r>
      <w:proofErr w:type="gramStart"/>
      <w:r w:rsidRPr="002810DD">
        <w:rPr>
          <w:szCs w:val="28"/>
        </w:rPr>
        <w:t>от</w:t>
      </w:r>
      <w:proofErr w:type="gramEnd"/>
      <w:r w:rsidRPr="002810DD">
        <w:rPr>
          <w:szCs w:val="28"/>
        </w:rPr>
        <w:t xml:space="preserve"> урочной);</w:t>
      </w:r>
    </w:p>
    <w:p w:rsidR="00B72B70" w:rsidRPr="002810DD" w:rsidRDefault="00B72B70" w:rsidP="002810DD">
      <w:pPr>
        <w:pStyle w:val="a6"/>
        <w:spacing w:before="240" w:line="360" w:lineRule="auto"/>
        <w:ind w:firstLine="720"/>
        <w:rPr>
          <w:szCs w:val="28"/>
        </w:rPr>
      </w:pPr>
      <w:proofErr w:type="spellStart"/>
      <w:r w:rsidRPr="002810DD">
        <w:rPr>
          <w:szCs w:val="28"/>
        </w:rPr>
        <w:t>внутришкольного</w:t>
      </w:r>
      <w:proofErr w:type="spellEnd"/>
      <w:r w:rsidRPr="002810DD">
        <w:rPr>
          <w:szCs w:val="28"/>
        </w:rPr>
        <w:t xml:space="preserve"> дополнительного образования (программы внеурочной деятельности, </w:t>
      </w:r>
      <w:proofErr w:type="spellStart"/>
      <w:r w:rsidRPr="002810DD">
        <w:rPr>
          <w:szCs w:val="28"/>
        </w:rPr>
        <w:t>ориентированые</w:t>
      </w:r>
      <w:proofErr w:type="spellEnd"/>
      <w:r w:rsidRPr="002810DD">
        <w:rPr>
          <w:szCs w:val="28"/>
        </w:rPr>
        <w:t xml:space="preserve"> на планируемые результаты освоения основной образовательной программы начального общего образования);</w:t>
      </w:r>
    </w:p>
    <w:p w:rsidR="00B72B70" w:rsidRPr="002810DD" w:rsidRDefault="00B72B70" w:rsidP="002810DD">
      <w:pPr>
        <w:pStyle w:val="a6"/>
        <w:spacing w:before="240" w:line="360" w:lineRule="auto"/>
        <w:ind w:firstLine="720"/>
        <w:rPr>
          <w:szCs w:val="28"/>
        </w:rPr>
      </w:pPr>
      <w:r w:rsidRPr="002810DD">
        <w:rPr>
          <w:szCs w:val="28"/>
        </w:rPr>
        <w:t>групп продленного дня (модель «</w:t>
      </w:r>
      <w:proofErr w:type="gramStart"/>
      <w:r w:rsidRPr="002810DD">
        <w:rPr>
          <w:szCs w:val="28"/>
        </w:rPr>
        <w:t>школа полного дня</w:t>
      </w:r>
      <w:proofErr w:type="gramEnd"/>
      <w:r w:rsidRPr="002810DD">
        <w:rPr>
          <w:szCs w:val="28"/>
        </w:rPr>
        <w:t>»);</w:t>
      </w:r>
    </w:p>
    <w:p w:rsidR="00B72B70" w:rsidRPr="002810DD" w:rsidRDefault="00B72B70" w:rsidP="002810DD">
      <w:pPr>
        <w:pStyle w:val="a6"/>
        <w:spacing w:before="240" w:line="360" w:lineRule="auto"/>
        <w:ind w:firstLine="720"/>
        <w:rPr>
          <w:szCs w:val="28"/>
        </w:rPr>
      </w:pPr>
      <w:r w:rsidRPr="002810DD">
        <w:rPr>
          <w:szCs w:val="28"/>
        </w:rPr>
        <w:t>деятельности классных руководителей (экскурсии, диспуты, круглые столы, соревнования, общественно полезные практики и т.д.);</w:t>
      </w:r>
    </w:p>
    <w:p w:rsidR="00B72B70" w:rsidRPr="002810DD" w:rsidRDefault="00B72B70" w:rsidP="002810DD">
      <w:pPr>
        <w:pStyle w:val="a6"/>
        <w:spacing w:before="240" w:line="360" w:lineRule="auto"/>
        <w:ind w:firstLine="720"/>
        <w:rPr>
          <w:szCs w:val="28"/>
        </w:rPr>
      </w:pPr>
      <w:r w:rsidRPr="002810DD">
        <w:rPr>
          <w:rFonts w:eastAsia="Arial Unicode MS"/>
          <w:szCs w:val="28"/>
        </w:rPr>
        <w:t>деятельности иных педагогических работников (</w:t>
      </w:r>
      <w:r w:rsidRPr="002810DD">
        <w:rPr>
          <w:szCs w:val="28"/>
        </w:rPr>
        <w:t>педагога-организатора, социального педагога, педагога-психолога, старшего вожатого</w:t>
      </w:r>
      <w:r w:rsidRPr="002810DD">
        <w:rPr>
          <w:rFonts w:eastAsia="Arial Unicode MS"/>
          <w:szCs w:val="28"/>
        </w:rPr>
        <w:t xml:space="preserve">) в </w:t>
      </w:r>
      <w:r w:rsidRPr="002810DD">
        <w:rPr>
          <w:rFonts w:eastAsia="Arial Unicode MS"/>
          <w:szCs w:val="28"/>
        </w:rPr>
        <w:lastRenderedPageBreak/>
        <w:t xml:space="preserve">соответствии с должностными обязанностями на основе </w:t>
      </w:r>
      <w:r w:rsidRPr="002810DD">
        <w:rPr>
          <w:szCs w:val="28"/>
        </w:rPr>
        <w:t>квалификационных характеристик должностей работников образования</w:t>
      </w:r>
      <w:r w:rsidRPr="002810DD">
        <w:rPr>
          <w:rFonts w:eastAsia="Arial Unicode MS"/>
          <w:szCs w:val="28"/>
        </w:rPr>
        <w:t>.</w:t>
      </w:r>
    </w:p>
    <w:p w:rsidR="00B72B70" w:rsidRPr="002810DD" w:rsidRDefault="00B72B70" w:rsidP="002810DD">
      <w:pPr>
        <w:pStyle w:val="a6"/>
        <w:spacing w:before="240" w:line="360" w:lineRule="auto"/>
        <w:rPr>
          <w:szCs w:val="28"/>
        </w:rPr>
      </w:pPr>
      <w:r w:rsidRPr="002810DD">
        <w:rPr>
          <w:szCs w:val="28"/>
        </w:rPr>
        <w:t>2. Бюджетное программное финансирование предполагает выделение средств на отраслевые целевые программы и направленно, как правило, на развитие материальной базы, информатизацию образовательного процесса, инновационную деятельность и т.д.</w:t>
      </w:r>
    </w:p>
    <w:p w:rsidR="00B72B70" w:rsidRPr="002810DD" w:rsidRDefault="00B72B70" w:rsidP="002810DD">
      <w:pPr>
        <w:pStyle w:val="a6"/>
        <w:spacing w:before="240" w:line="360" w:lineRule="auto"/>
        <w:rPr>
          <w:szCs w:val="28"/>
        </w:rPr>
      </w:pPr>
      <w:r w:rsidRPr="002810DD">
        <w:rPr>
          <w:szCs w:val="28"/>
        </w:rPr>
        <w:t>Этот вид финансирования имеет особые возможности для преподавания курсов, дисциплин региональной, национальной, этнокультурной направленности. На региональном уровне могут быть разработаны и предложены к реализации (за счет финансирования целевых региональных программ) курсы, актуальные в контексте образовательной системы субъекта Российской Федерации. Преподавание таких курсов не является обязательным, но предоставляет возможность образовательным учреждениям получить дополнительный источник финансирования внеурочной деятельности, а также позволит укрепить единое образовательное пространство. В данном случае внеурочная деятельность может рассматриваться как потенциал для реализации региональной, национальной, этнокультурной составляющей.</w:t>
      </w:r>
    </w:p>
    <w:p w:rsidR="00B72B70" w:rsidRPr="002810DD" w:rsidRDefault="00B72B70" w:rsidP="002810DD">
      <w:pPr>
        <w:pStyle w:val="a6"/>
        <w:spacing w:before="240" w:line="360" w:lineRule="auto"/>
        <w:rPr>
          <w:szCs w:val="28"/>
        </w:rPr>
      </w:pPr>
      <w:r w:rsidRPr="002810DD">
        <w:rPr>
          <w:szCs w:val="28"/>
        </w:rPr>
        <w:t>3. Бюджетное стимулирующее финансирование. Значительный импульс для использования этого вида финансирования придал приоритетный национальный проект «Образование»: около девяти тысяч школ получили на конкурсной основе по одному миллиону рублей. На сегодняшний день данная инициатива поддержана на региональном уровне в рамках проводимых субъектами Российской Федерации конкурсов инновационных проектов и программ.</w:t>
      </w:r>
    </w:p>
    <w:p w:rsidR="00B72B70" w:rsidRPr="002810DD" w:rsidRDefault="00B72B70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rPr>
          <w:b/>
        </w:rPr>
        <w:t xml:space="preserve">Выводы по первой главе </w:t>
      </w:r>
    </w:p>
    <w:p w:rsidR="00B72B70" w:rsidRPr="002810DD" w:rsidRDefault="00B72B70" w:rsidP="002810DD">
      <w:pPr>
        <w:pStyle w:val="a6"/>
        <w:spacing w:before="240" w:line="360" w:lineRule="auto"/>
        <w:ind w:firstLine="709"/>
        <w:rPr>
          <w:szCs w:val="28"/>
        </w:rPr>
      </w:pPr>
      <w:r w:rsidRPr="002810DD">
        <w:rPr>
          <w:szCs w:val="28"/>
        </w:rPr>
        <w:lastRenderedPageBreak/>
        <w:t xml:space="preserve">Внеурочная деятельность – это один из видов деятельности школьников, направленный на социализацию обучаемых, развитие творческих способностей школьников во </w:t>
      </w:r>
      <w:proofErr w:type="spellStart"/>
      <w:r w:rsidRPr="002810DD">
        <w:rPr>
          <w:szCs w:val="28"/>
        </w:rPr>
        <w:t>внеучебное</w:t>
      </w:r>
      <w:proofErr w:type="spellEnd"/>
      <w:r w:rsidRPr="002810DD">
        <w:rPr>
          <w:szCs w:val="28"/>
        </w:rPr>
        <w:t xml:space="preserve"> время.</w:t>
      </w:r>
    </w:p>
    <w:p w:rsidR="00B72B70" w:rsidRPr="002810DD" w:rsidRDefault="00B72B70" w:rsidP="002810DD">
      <w:pPr>
        <w:pStyle w:val="ListParagraph"/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0DD">
        <w:rPr>
          <w:rFonts w:ascii="Times New Roman" w:hAnsi="Times New Roman"/>
          <w:sz w:val="28"/>
          <w:szCs w:val="28"/>
        </w:rPr>
        <w:t xml:space="preserve">Внеурочная </w:t>
      </w:r>
      <w:proofErr w:type="gramStart"/>
      <w:r w:rsidRPr="002810DD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2810DD">
        <w:rPr>
          <w:rFonts w:ascii="Times New Roman" w:hAnsi="Times New Roman"/>
          <w:sz w:val="28"/>
          <w:szCs w:val="28"/>
        </w:rPr>
        <w:t xml:space="preserve">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2810D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2810DD">
        <w:rPr>
          <w:rFonts w:ascii="Times New Roman" w:hAnsi="Times New Roman"/>
          <w:sz w:val="28"/>
          <w:szCs w:val="28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</w:p>
    <w:p w:rsidR="00B72B70" w:rsidRPr="002810DD" w:rsidRDefault="00B72B70" w:rsidP="002810DD">
      <w:pPr>
        <w:pStyle w:val="a6"/>
        <w:spacing w:before="240" w:line="360" w:lineRule="auto"/>
        <w:ind w:firstLine="709"/>
        <w:rPr>
          <w:szCs w:val="28"/>
        </w:rPr>
      </w:pPr>
      <w:r w:rsidRPr="002810DD">
        <w:rPr>
          <w:szCs w:val="28"/>
        </w:rPr>
        <w:t xml:space="preserve"> Основными компонентами управления при сопровождении внеурочной деятельности может стать единство урочной, внеурочной и внешкольной деятельности; совместность педагогической работы семьи, школы и всех институтов общества, категории «национальный воспитательный идеал» и «базовые национальные ценности». </w:t>
      </w:r>
    </w:p>
    <w:p w:rsidR="00233275" w:rsidRPr="002810DD" w:rsidRDefault="002810DD" w:rsidP="00385277">
      <w:pPr>
        <w:spacing w:before="240" w:line="360" w:lineRule="auto"/>
        <w:jc w:val="center"/>
      </w:pPr>
      <w:r>
        <w:br w:type="page"/>
      </w:r>
      <w:r w:rsidR="00233275" w:rsidRPr="002810DD">
        <w:lastRenderedPageBreak/>
        <w:t xml:space="preserve">Глава </w:t>
      </w:r>
      <w:r w:rsidR="00233275" w:rsidRPr="002810DD">
        <w:rPr>
          <w:lang w:val="en-US"/>
        </w:rPr>
        <w:t>II</w:t>
      </w:r>
      <w:r w:rsidR="00233275" w:rsidRPr="002810DD">
        <w:t>.</w:t>
      </w:r>
      <w:r w:rsidR="00233275" w:rsidRPr="002810DD">
        <w:rPr>
          <w:b/>
        </w:rPr>
        <w:t xml:space="preserve"> </w:t>
      </w:r>
      <w:r w:rsidR="00233275" w:rsidRPr="002810DD">
        <w:t>ОПИСАНИЕ МОДЕЛИ ВНЕУРОЧНОЙ ДЕЯТЕЛЬНОСТИ</w:t>
      </w:r>
    </w:p>
    <w:p w:rsidR="00233275" w:rsidRPr="002810DD" w:rsidRDefault="008D126F" w:rsidP="00385277">
      <w:pPr>
        <w:shd w:val="clear" w:color="auto" w:fill="FFFFFF"/>
        <w:spacing w:before="240" w:line="360" w:lineRule="auto"/>
        <w:jc w:val="center"/>
      </w:pPr>
      <w:r w:rsidRPr="002810DD">
        <w:t>МКОУ «КОНОНОВСКАЯ СРЕДНЯЯ ШКОЛА»</w:t>
      </w:r>
    </w:p>
    <w:p w:rsidR="00233275" w:rsidRPr="002810DD" w:rsidRDefault="00233275" w:rsidP="002810DD">
      <w:pPr>
        <w:pStyle w:val="a9"/>
        <w:spacing w:before="24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810DD">
        <w:rPr>
          <w:b/>
          <w:sz w:val="28"/>
          <w:szCs w:val="28"/>
        </w:rPr>
        <w:t xml:space="preserve">2.1. Анализ воспитательных потребностей школьников </w:t>
      </w:r>
    </w:p>
    <w:p w:rsidR="00233275" w:rsidRPr="002810DD" w:rsidRDefault="00233275" w:rsidP="002810DD">
      <w:pPr>
        <w:pStyle w:val="a9"/>
        <w:spacing w:before="24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810DD">
        <w:rPr>
          <w:sz w:val="28"/>
          <w:szCs w:val="28"/>
        </w:rPr>
        <w:t>Для нас (в данном исследовании и педагогической практике в целом) стало важным построение с</w:t>
      </w:r>
      <w:r w:rsidRPr="002810DD">
        <w:rPr>
          <w:color w:val="000000"/>
          <w:sz w:val="28"/>
          <w:szCs w:val="28"/>
          <w:shd w:val="clear" w:color="auto" w:fill="FFFFFF"/>
        </w:rPr>
        <w:t>одержания внеурочной деятельности с учётом пожеланий обучающихся и их родителей (законных представителей)</w:t>
      </w:r>
      <w:r w:rsidRPr="002810D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В этой связи, прежде чем начать работу по </w:t>
      </w:r>
      <w:proofErr w:type="gramStart"/>
      <w:r w:rsidRPr="002810DD">
        <w:rPr>
          <w:rStyle w:val="apple-converted-space"/>
          <w:color w:val="000000"/>
          <w:sz w:val="28"/>
          <w:szCs w:val="28"/>
          <w:shd w:val="clear" w:color="auto" w:fill="FFFFFF"/>
        </w:rPr>
        <w:t>апробации</w:t>
      </w:r>
      <w:proofErr w:type="gramEnd"/>
      <w:r w:rsidRPr="002810D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описанной в первой главе модели организационно-методического сопровождения внеурочной деятельности школьников в образовательном учреждении, определи</w:t>
      </w:r>
      <w:r w:rsidR="008D126F" w:rsidRPr="002810DD">
        <w:rPr>
          <w:rStyle w:val="apple-converted-space"/>
          <w:color w:val="000000"/>
          <w:sz w:val="28"/>
          <w:szCs w:val="28"/>
          <w:shd w:val="clear" w:color="auto" w:fill="FFFFFF"/>
        </w:rPr>
        <w:t>м</w:t>
      </w:r>
      <w:r w:rsidRPr="002810D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перечень потребностей субъектов образовательного процесса (прежде всего, обучающихся).    </w:t>
      </w:r>
    </w:p>
    <w:p w:rsidR="00233275" w:rsidRPr="002810DD" w:rsidRDefault="00233275" w:rsidP="002810DD">
      <w:pPr>
        <w:pStyle w:val="a9"/>
        <w:spacing w:before="24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810D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Успешное формирование человека образованного и высоконравственного обеспечивается постоянным совершенствованием учебно-воспитательного процесса в школе, укреплением единства обучения и воспитания, сотрудничеством школы, семьи и общественности в воспитании учащихся. Готовя младших школьников к жизни и труду, учителя должны </w:t>
      </w:r>
      <w:proofErr w:type="spellStart"/>
      <w:r w:rsidRPr="002810DD">
        <w:rPr>
          <w:rStyle w:val="apple-converted-space"/>
          <w:color w:val="000000"/>
          <w:sz w:val="28"/>
          <w:szCs w:val="28"/>
          <w:shd w:val="clear" w:color="auto" w:fill="FFFFFF"/>
        </w:rPr>
        <w:t>стрем</w:t>
      </w:r>
      <w:r w:rsidR="008D126F" w:rsidRPr="002810DD">
        <w:rPr>
          <w:rStyle w:val="apple-converted-space"/>
          <w:color w:val="000000"/>
          <w:sz w:val="28"/>
          <w:szCs w:val="28"/>
          <w:shd w:val="clear" w:color="auto" w:fill="FFFFFF"/>
        </w:rPr>
        <w:t>я</w:t>
      </w:r>
      <w:r w:rsidRPr="002810DD">
        <w:rPr>
          <w:rStyle w:val="apple-converted-space"/>
          <w:color w:val="000000"/>
          <w:sz w:val="28"/>
          <w:szCs w:val="28"/>
          <w:shd w:val="clear" w:color="auto" w:fill="FFFFFF"/>
        </w:rPr>
        <w:t>ться</w:t>
      </w:r>
      <w:proofErr w:type="spellEnd"/>
      <w:r w:rsidRPr="002810D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развить у них ценные трудовые умения и навыки, прекрасные нравственные качества, такие как: благородство, любовь к Родине, скромность, правдивость, честность, принципиальность, положительное отношение к труду и т.д.</w:t>
      </w:r>
    </w:p>
    <w:p w:rsidR="00233275" w:rsidRPr="002810DD" w:rsidRDefault="00233275" w:rsidP="002810DD">
      <w:pPr>
        <w:pStyle w:val="a9"/>
        <w:spacing w:before="24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810DD">
        <w:rPr>
          <w:rStyle w:val="apple-converted-space"/>
          <w:color w:val="000000"/>
          <w:sz w:val="28"/>
          <w:szCs w:val="28"/>
          <w:shd w:val="clear" w:color="auto" w:fill="FFFFFF"/>
        </w:rPr>
        <w:t>Интеграция обозначенных качеств создает целостное впечатление о нравственном облике личности, её воспитанности, свидетельствует о всестороннем ее развитии, о высоком смысле ее трудовой и общественной деятельности.</w:t>
      </w:r>
    </w:p>
    <w:p w:rsidR="00233275" w:rsidRPr="002810DD" w:rsidRDefault="00233275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8"/>
        <w:jc w:val="both"/>
      </w:pPr>
      <w:r w:rsidRPr="002810DD">
        <w:rPr>
          <w:b/>
          <w:bCs/>
          <w:i/>
        </w:rPr>
        <w:t>Уровень воспитанности</w:t>
      </w:r>
      <w:r w:rsidRPr="002810DD">
        <w:rPr>
          <w:b/>
          <w:bCs/>
        </w:rPr>
        <w:t xml:space="preserve"> </w:t>
      </w:r>
      <w:r w:rsidRPr="002810DD">
        <w:t xml:space="preserve">– это мера соответствия развитых социально-ценностных отношений ребёнка и его разносторонних функций, обеспечивающих полноту человеческой жизни, тому уровню культуры, </w:t>
      </w:r>
      <w:r w:rsidRPr="002810DD">
        <w:lastRenderedPageBreak/>
        <w:t xml:space="preserve">которого достигло человеческое общество на данный момент своего исторического развития. «Личность ученика сложна и многогранна. Поэтому изучить его можно лишь при условии применения разнообразных методов, и не изолированно один от другого, а в тесной связи и взаимодействии» – пишет советский педагог Н.И. Болдырев в своей книге «Нравственное воспитание школьников: вопросы теории» [4, с. 132]. </w:t>
      </w:r>
    </w:p>
    <w:p w:rsidR="00F50461" w:rsidRPr="002810DD" w:rsidRDefault="00233275" w:rsidP="002810DD">
      <w:pPr>
        <w:spacing w:before="240" w:line="360" w:lineRule="auto"/>
        <w:jc w:val="both"/>
      </w:pPr>
      <w:r w:rsidRPr="002810DD">
        <w:t>Знание требований к планируемым результатам воспитательной работы, оформленные в ФГОС, в сентябре  201</w:t>
      </w:r>
      <w:r w:rsidR="008D126F" w:rsidRPr="002810DD">
        <w:t>5</w:t>
      </w:r>
      <w:r w:rsidRPr="002810DD">
        <w:t xml:space="preserve"> года среди обучающихся </w:t>
      </w:r>
      <w:r w:rsidR="008D126F" w:rsidRPr="002810DD">
        <w:t xml:space="preserve">МКОУ «КОНОНОВСКАЯ СРЕДНЯЯ ШКОЛА», </w:t>
      </w:r>
      <w:r w:rsidRPr="002810DD">
        <w:t xml:space="preserve">была проведена серия диагностических мероприятий по выявлению уровня воспитанности, потенциальных возможностей детей, потребностей и задатков. </w:t>
      </w:r>
      <w:r w:rsidRPr="002810DD">
        <w:rPr>
          <w:b/>
        </w:rPr>
        <w:t>Цель</w:t>
      </w:r>
      <w:r w:rsidRPr="002810DD">
        <w:t>: выявление качества и  уровня воспитания школьников. Опрос проводился  в трех группах обучающихся школы: 5-6 классы (</w:t>
      </w:r>
      <w:r w:rsidR="008D126F" w:rsidRPr="002810DD">
        <w:t>2</w:t>
      </w:r>
      <w:r w:rsidR="003C6698" w:rsidRPr="002810DD">
        <w:t>8</w:t>
      </w:r>
      <w:r w:rsidRPr="002810DD">
        <w:t xml:space="preserve"> чел.), 7 класс (</w:t>
      </w:r>
      <w:r w:rsidR="008D126F" w:rsidRPr="002810DD">
        <w:t>1</w:t>
      </w:r>
      <w:r w:rsidR="003C6698" w:rsidRPr="002810DD">
        <w:t>7</w:t>
      </w:r>
      <w:r w:rsidRPr="002810DD">
        <w:t xml:space="preserve"> чел.); 8-9 классы (</w:t>
      </w:r>
      <w:r w:rsidR="008D126F" w:rsidRPr="002810DD">
        <w:t>2</w:t>
      </w:r>
      <w:r w:rsidR="003C6698" w:rsidRPr="002810DD">
        <w:t>7</w:t>
      </w:r>
      <w:r w:rsidRPr="002810DD">
        <w:t xml:space="preserve"> чел.). Именно так мы видим возрастную периодизацию школьников при построении организационно-методической модели сопровождения их деятельности (в частности, внеурочной). </w:t>
      </w:r>
      <w:r w:rsidR="00F50461" w:rsidRPr="002810DD">
        <w:t xml:space="preserve">Первым замером стало выявление уровня </w:t>
      </w:r>
      <w:proofErr w:type="spellStart"/>
      <w:r w:rsidR="00F50461" w:rsidRPr="002810DD">
        <w:t>сформированности</w:t>
      </w:r>
      <w:proofErr w:type="spellEnd"/>
      <w:r w:rsidR="00F50461" w:rsidRPr="002810DD">
        <w:t xml:space="preserve"> спортивно-оздоровительного направления.</w:t>
      </w:r>
      <w:r w:rsidR="00543C58" w:rsidRPr="002810DD">
        <w:t xml:space="preserve"> </w:t>
      </w:r>
      <w:r w:rsidRPr="002810DD">
        <w:t xml:space="preserve">(ПРИЛОЖЕНИЕ 2). </w:t>
      </w:r>
    </w:p>
    <w:p w:rsidR="00233275" w:rsidRPr="002810DD" w:rsidRDefault="00233275" w:rsidP="002810DD">
      <w:pPr>
        <w:spacing w:before="240" w:line="360" w:lineRule="auto"/>
        <w:jc w:val="both"/>
      </w:pPr>
      <w:r w:rsidRPr="002810DD">
        <w:t>Количество положительных ответов представлено на рис. 3.</w:t>
      </w:r>
    </w:p>
    <w:p w:rsidR="00EB5D75" w:rsidRPr="002810DD" w:rsidRDefault="00914DCF" w:rsidP="002810DD">
      <w:pPr>
        <w:spacing w:before="240" w:line="360" w:lineRule="auto"/>
        <w:jc w:val="both"/>
      </w:pPr>
      <w:r w:rsidRPr="002810DD">
        <w:pict>
          <v:shape id="_x0000_i1029" type="#_x0000_t75" style="width:495pt;height:219pt">
            <v:imagedata r:id="rId16" o:title=""/>
          </v:shape>
        </w:pict>
      </w:r>
    </w:p>
    <w:p w:rsidR="00F50461" w:rsidRPr="002810DD" w:rsidRDefault="00F50461" w:rsidP="002810DD">
      <w:pPr>
        <w:spacing w:before="240" w:line="360" w:lineRule="auto"/>
        <w:jc w:val="both"/>
      </w:pPr>
    </w:p>
    <w:p w:rsidR="00311EB2" w:rsidRPr="002810DD" w:rsidRDefault="00311EB2" w:rsidP="002810DD">
      <w:pPr>
        <w:pStyle w:val="a9"/>
        <w:spacing w:before="240" w:beforeAutospacing="0" w:after="0" w:afterAutospacing="0"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2810DD">
        <w:rPr>
          <w:iCs/>
          <w:sz w:val="28"/>
          <w:szCs w:val="28"/>
          <w:shd w:val="clear" w:color="auto" w:fill="FFFFFF"/>
        </w:rPr>
        <w:t xml:space="preserve">Как показывает сборный рисунок результатов проведенной диагностики по обследуемым классам в школе, высокого уровня </w:t>
      </w:r>
      <w:proofErr w:type="spellStart"/>
      <w:r w:rsidRPr="002810DD">
        <w:rPr>
          <w:iCs/>
          <w:sz w:val="28"/>
          <w:szCs w:val="28"/>
          <w:shd w:val="clear" w:color="auto" w:fill="FFFFFF"/>
        </w:rPr>
        <w:t>сформированности</w:t>
      </w:r>
      <w:proofErr w:type="spellEnd"/>
      <w:r w:rsidRPr="002810DD">
        <w:rPr>
          <w:iCs/>
          <w:sz w:val="28"/>
          <w:szCs w:val="28"/>
          <w:shd w:val="clear" w:color="auto" w:fill="FFFFFF"/>
        </w:rPr>
        <w:t xml:space="preserve"> ценности </w:t>
      </w:r>
      <w:proofErr w:type="spellStart"/>
      <w:r w:rsidRPr="002810DD">
        <w:rPr>
          <w:iCs/>
          <w:sz w:val="28"/>
          <w:szCs w:val="28"/>
          <w:shd w:val="clear" w:color="auto" w:fill="FFFFFF"/>
        </w:rPr>
        <w:t>спотивно-оздоровительного</w:t>
      </w:r>
      <w:proofErr w:type="spellEnd"/>
      <w:r w:rsidRPr="002810DD">
        <w:rPr>
          <w:iCs/>
          <w:sz w:val="28"/>
          <w:szCs w:val="28"/>
          <w:shd w:val="clear" w:color="auto" w:fill="FFFFFF"/>
        </w:rPr>
        <w:t xml:space="preserve"> направления у школьников не выявлено</w:t>
      </w:r>
      <w:r w:rsidR="00914DCF" w:rsidRPr="002810DD">
        <w:rPr>
          <w:iCs/>
          <w:sz w:val="28"/>
          <w:szCs w:val="28"/>
          <w:shd w:val="clear" w:color="auto" w:fill="FFFFFF"/>
        </w:rPr>
        <w:t>, исключение составляет 7кл</w:t>
      </w:r>
      <w:r w:rsidRPr="002810DD">
        <w:rPr>
          <w:iCs/>
          <w:sz w:val="28"/>
          <w:szCs w:val="28"/>
          <w:shd w:val="clear" w:color="auto" w:fill="FFFFFF"/>
        </w:rPr>
        <w:t>. Именно данный факт обратил наше внимание к усилению мотивационного компонента, стиму</w:t>
      </w:r>
      <w:r w:rsidR="004A5C16">
        <w:rPr>
          <w:iCs/>
          <w:sz w:val="28"/>
          <w:szCs w:val="28"/>
          <w:shd w:val="clear" w:color="auto" w:fill="FFFFFF"/>
        </w:rPr>
        <w:t>лирующего активность учащихся</w:t>
      </w:r>
      <w:r w:rsidRPr="002810DD">
        <w:rPr>
          <w:iCs/>
          <w:sz w:val="28"/>
          <w:szCs w:val="28"/>
          <w:shd w:val="clear" w:color="auto" w:fill="FFFFFF"/>
        </w:rPr>
        <w:t xml:space="preserve"> к данному виду </w:t>
      </w:r>
      <w:r w:rsidR="00914DCF" w:rsidRPr="002810DD">
        <w:rPr>
          <w:iCs/>
          <w:sz w:val="28"/>
          <w:szCs w:val="28"/>
          <w:shd w:val="clear" w:color="auto" w:fill="FFFFFF"/>
        </w:rPr>
        <w:t>деятельности</w:t>
      </w:r>
      <w:r w:rsidRPr="002810DD">
        <w:rPr>
          <w:iCs/>
          <w:sz w:val="28"/>
          <w:szCs w:val="28"/>
          <w:shd w:val="clear" w:color="auto" w:fill="FFFFFF"/>
        </w:rPr>
        <w:t>.</w:t>
      </w:r>
    </w:p>
    <w:p w:rsidR="00914DCF" w:rsidRPr="002810DD" w:rsidRDefault="00311EB2" w:rsidP="002810DD">
      <w:pPr>
        <w:pStyle w:val="a9"/>
        <w:spacing w:before="240" w:beforeAutospacing="0" w:after="0" w:afterAutospacing="0"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2810DD">
        <w:rPr>
          <w:iCs/>
          <w:sz w:val="28"/>
          <w:szCs w:val="28"/>
          <w:shd w:val="clear" w:color="auto" w:fill="FFFFFF"/>
        </w:rPr>
        <w:t xml:space="preserve">Так, среди педагогов системы внеурочной деятельности были поставлены задачи расширения спектра спортивных занятий, соревновательных мероприятий, выездных дней для подкрепления спортивной стороны выбора детьми вида внеурочной деятельности через эмоциональные стимулы.  </w:t>
      </w:r>
    </w:p>
    <w:p w:rsidR="00311EB2" w:rsidRPr="002810DD" w:rsidRDefault="00311EB2" w:rsidP="002810DD">
      <w:pPr>
        <w:pStyle w:val="a9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0DD">
        <w:rPr>
          <w:iCs/>
          <w:sz w:val="28"/>
          <w:szCs w:val="28"/>
          <w:shd w:val="clear" w:color="auto" w:fill="FFFFFF"/>
        </w:rPr>
        <w:t xml:space="preserve"> </w:t>
      </w:r>
      <w:r w:rsidR="00914DCF" w:rsidRPr="002810DD">
        <w:rPr>
          <w:sz w:val="28"/>
          <w:szCs w:val="28"/>
        </w:rPr>
        <w:t>Следующим замером стало выявление художественно-эстетического направлени</w:t>
      </w:r>
      <w:proofErr w:type="gramStart"/>
      <w:r w:rsidR="00914DCF" w:rsidRPr="002810DD">
        <w:rPr>
          <w:sz w:val="28"/>
          <w:szCs w:val="28"/>
        </w:rPr>
        <w:t>я(</w:t>
      </w:r>
      <w:proofErr w:type="gramEnd"/>
      <w:r w:rsidR="00914DCF" w:rsidRPr="002810DD">
        <w:rPr>
          <w:sz w:val="28"/>
          <w:szCs w:val="28"/>
        </w:rPr>
        <w:t>ПРИЛОЖЕНИЕ 3)</w:t>
      </w:r>
    </w:p>
    <w:p w:rsidR="00914DCF" w:rsidRPr="002810DD" w:rsidRDefault="00914DCF" w:rsidP="002810DD">
      <w:pPr>
        <w:pStyle w:val="a9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Результаты представлены на рис.4</w:t>
      </w:r>
    </w:p>
    <w:p w:rsidR="00764478" w:rsidRPr="002810DD" w:rsidRDefault="00914DCF" w:rsidP="002810DD">
      <w:pPr>
        <w:spacing w:before="240" w:line="360" w:lineRule="auto"/>
        <w:jc w:val="both"/>
        <w:rPr>
          <w:color w:val="auto"/>
        </w:rPr>
      </w:pPr>
      <w:r w:rsidRPr="002810DD">
        <w:rPr>
          <w:noProof/>
        </w:rPr>
      </w:r>
      <w:r w:rsidR="007822C2" w:rsidRPr="002810DD">
        <w:rPr>
          <w:color w:val="auto"/>
        </w:rPr>
        <w:pict>
          <v:group id="_x0000_s1028" editas="canvas" style="width:509.75pt;height:216.15pt;mso-position-horizontal-relative:char;mso-position-vertical-relative:line" coordsize="10195,4323">
            <o:lock v:ext="edit" aspectratio="t"/>
            <v:shape id="_x0000_s1027" type="#_x0000_t75" style="position:absolute;width:10195;height:4323" o:preferrelative="f">
              <v:fill o:detectmouseclick="t"/>
              <v:path o:extrusionok="t" o:connecttype="none"/>
              <o:lock v:ext="edit" text="t"/>
            </v:shape>
            <v:rect id="_x0000_s1029" style="position:absolute;left:71;top:70;width:9444;height:4045" strokeweight=".7pt"/>
            <v:rect id="_x0000_s1030" style="position:absolute;left:607;top:380;width:7624;height:2790" fillcolor="silver" stroked="f"/>
            <v:line id="_x0000_s1031" style="position:absolute" from="607,2776" to="8231,2776" strokeweight="0"/>
            <v:line id="_x0000_s1032" style="position:absolute" from="607,2367" to="8231,2367" strokeweight="0"/>
            <v:line id="_x0000_s1033" style="position:absolute" from="607,1973" to="8231,1973" strokeweight="0"/>
            <v:line id="_x0000_s1034" style="position:absolute" from="607,1578" to="8231,1578" strokeweight="0"/>
            <v:line id="_x0000_s1035" style="position:absolute" from="607,1184" to="8231,1184" strokeweight="0"/>
            <v:line id="_x0000_s1036" style="position:absolute" from="607,775" to="8231,775" strokeweight="0"/>
            <v:line id="_x0000_s1037" style="position:absolute" from="607,380" to="8231,380" strokeweight="0"/>
            <v:rect id="_x0000_s1038" style="position:absolute;left:607;top:380;width:7624;height:2790" filled="f" strokecolor="gray" strokeweight=".7pt"/>
            <v:rect id="_x0000_s1039" style="position:absolute;left:1031;top:1184;width:564;height:1986" fillcolor="#99f" strokeweight=".7pt"/>
            <v:rect id="_x0000_s1040" style="position:absolute;left:3572;top:1620;width:568;height:1550" fillcolor="#99f" strokeweight=".7pt"/>
            <v:rect id="_x0000_s1041" style="position:absolute;left:6113;top:578;width:565;height:2592" fillcolor="#99f" strokeweight=".7pt"/>
            <v:rect id="_x0000_s1042" style="position:absolute;left:1595;top:1184;width:565;height:1986" fillcolor="#936" strokeweight=".7pt"/>
            <v:rect id="_x0000_s1043" style="position:absolute;left:4136;top:1620;width:544;height:1550" fillcolor="#936" strokeweight=".7pt"/>
            <v:rect id="_x0000_s1044" style="position:absolute;left:6678;top:972;width:564;height:2198" fillcolor="#936" strokeweight=".7pt"/>
            <v:rect id="_x0000_s1045" style="position:absolute;left:2160;top:1620;width:540;height:1550" fillcolor="#ffc" strokeweight=".7pt"/>
            <v:rect id="_x0000_s1046" style="position:absolute;left:4701;top:2973;width:565;height:197" fillcolor="#ffc" strokeweight=".7pt"/>
            <v:rect id="_x0000_s1047" style="position:absolute;left:7242;top:2579;width:565;height:591" fillcolor="#ffc" strokeweight=".7pt"/>
            <v:line id="_x0000_s1048" style="position:absolute" from="607,380" to="607,3170" strokeweight="0"/>
            <v:line id="_x0000_s1049" style="position:absolute" from="551,3170" to="607,3170" strokeweight="0"/>
            <v:line id="_x0000_s1050" style="position:absolute" from="551,2776" to="607,2776" strokeweight="0"/>
            <v:line id="_x0000_s1051" style="position:absolute" from="551,2367" to="607,2367" strokeweight="0"/>
            <v:line id="_x0000_s1052" style="position:absolute" from="551,1973" to="607,1973" strokeweight="0"/>
            <v:line id="_x0000_s1053" style="position:absolute" from="551,1578" to="607,1578" strokeweight="0"/>
            <v:line id="_x0000_s1054" style="position:absolute" from="551,1184" to="607,1184" strokeweight="0"/>
            <v:line id="_x0000_s1055" style="position:absolute" from="551,775" to="607,775" strokeweight="0"/>
            <v:line id="_x0000_s1056" style="position:absolute" from="551,380" to="607,380" strokeweight="0"/>
            <v:line id="_x0000_s1057" style="position:absolute" from="607,3170" to="8231,3170" strokeweight="0"/>
            <v:line id="_x0000_s1058" style="position:absolute;flip:y" from="607,3170" to="607,3227" strokeweight="0"/>
            <v:line id="_x0000_s1059" style="position:absolute;flip:y" from="3148,3170" to="3148,3227" strokeweight="0"/>
            <v:line id="_x0000_s1060" style="position:absolute;flip:y" from="5689,3170" to="5689,3227" strokeweight="0"/>
            <v:line id="_x0000_s1061" style="position:absolute;flip:y" from="8231,3170" to="8231,3227" strokeweight="0"/>
            <v:rect id="_x0000_s1062" style="position:absolute;left:1200;top:874;width:312;height:322;mso-wrap-style:none" filled="f" stroked="f">
              <v:textbox style="mso-next-textbox:#_x0000_s1062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63" style="position:absolute;left:3798;top:1465;width:156;height:322" filled="f" stroked="f">
              <v:textbox style="mso-next-textbox:#_x0000_s1063" inset="0,0,0,0">
                <w:txbxContent>
                  <w:p w:rsidR="005A7C3D" w:rsidRPr="00914DCF" w:rsidRDefault="005A7C3D">
                    <w:r>
                      <w:rPr>
                        <w:rFonts w:ascii="Arial" w:hAnsi="Arial" w:cs="Arial"/>
                      </w:rPr>
                      <w:t>8</w:t>
                    </w:r>
                  </w:p>
                </w:txbxContent>
              </v:textbox>
            </v:rect>
            <v:rect id="_x0000_s1064" style="position:absolute;left:6282;top:268;width:312;height:322;mso-wrap-style:none" filled="f" stroked="f">
              <v:textbox style="mso-next-textbox:#_x0000_s1064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13</w:t>
                    </w:r>
                  </w:p>
                </w:txbxContent>
              </v:textbox>
            </v:rect>
            <v:rect id="_x0000_s1065" style="position:absolute;left:1765;top:874;width:312;height:322;mso-wrap-style:none" filled="f" stroked="f">
              <v:textbox style="mso-next-textbox:#_x0000_s1065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66" style="position:absolute;left:4362;top:1268;width:156;height:322;mso-wrap-style:none" filled="f" stroked="f">
              <v:textbox style="mso-next-textbox:#_x0000_s1066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67" style="position:absolute;left:6847;top:662;width:312;height:322;mso-wrap-style:none" filled="f" stroked="f">
              <v:textbox style="mso-next-textbox:#_x0000_s1067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11</w:t>
                    </w:r>
                  </w:p>
                </w:txbxContent>
              </v:textbox>
            </v:rect>
            <v:rect id="_x0000_s1068" style="position:absolute;left:2386;top:1465;width:141;height:322;mso-wrap-style:none" filled="f" stroked="f">
              <v:textbox style="mso-next-textbox:#_x0000_s1068;mso-fit-shape-to-text:t" inset="0,0,0,0">
                <w:txbxContent>
                  <w:p w:rsidR="005A7C3D" w:rsidRDefault="005A7C3D">
                    <w:r>
                      <w:t>8</w:t>
                    </w:r>
                  </w:p>
                </w:txbxContent>
              </v:textbox>
            </v:rect>
            <v:rect id="_x0000_s1069" style="position:absolute;left:4927;top:2663;width:156;height:322;mso-wrap-style:none" filled="f" stroked="f">
              <v:textbox style="mso-next-textbox:#_x0000_s1069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70" style="position:absolute;left:7468;top:2269;width:156;height:322;mso-wrap-style:none" filled="f" stroked="f">
              <v:textbox style="mso-next-textbox:#_x0000_s1070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71" style="position:absolute;left:353;top:3058;width:156;height:322;mso-wrap-style:none" filled="f" stroked="f">
              <v:textbox style="mso-next-textbox:#_x0000_s1071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72" style="position:absolute;left:353;top:2663;width:156;height:322;mso-wrap-style:none" filled="f" stroked="f">
              <v:textbox style="mso-next-textbox:#_x0000_s1072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73" style="position:absolute;left:353;top:2255;width:156;height:322;mso-wrap-style:none" filled="f" stroked="f">
              <v:textbox style="mso-next-textbox:#_x0000_s1073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74" style="position:absolute;left:353;top:1860;width:156;height:322;mso-wrap-style:none" filled="f" stroked="f">
              <v:textbox style="mso-next-textbox:#_x0000_s1074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75" style="position:absolute;left:353;top:1465;width:156;height:322;mso-wrap-style:none" filled="f" stroked="f">
              <v:textbox style="mso-next-textbox:#_x0000_s1075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76" style="position:absolute;left:240;top:1071;width:312;height:322;mso-wrap-style:none" filled="f" stroked="f">
              <v:textbox style="mso-next-textbox:#_x0000_s1076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77" style="position:absolute;left:240;top:662;width:312;height:322;mso-wrap-style:none" filled="f" stroked="f">
              <v:textbox style="mso-next-textbox:#_x0000_s1077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078" style="position:absolute;left:240;top:268;width:312;height:322;mso-wrap-style:none" filled="f" stroked="f">
              <v:textbox style="mso-next-textbox:#_x0000_s1078;mso-fit-shape-to-text:t" inset="0,0,0,0">
                <w:txbxContent>
                  <w:p w:rsidR="005A7C3D" w:rsidRDefault="005A7C3D">
                    <w:r>
                      <w:rPr>
                        <w:rFonts w:ascii="Arial" w:hAnsi="Arial" w:cs="Arial"/>
                        <w:lang w:val="en-US"/>
                      </w:rPr>
                      <w:t>14</w:t>
                    </w:r>
                  </w:p>
                </w:txbxContent>
              </v:textbox>
            </v:rect>
            <v:rect id="_x0000_s1079" style="position:absolute;left:1609;top:3340;width:617;height:276;mso-wrap-style:none" filled="f" stroked="f">
              <v:textbox style="mso-next-textbox:#_x0000_s1079;mso-fit-shape-to-text:t" inset="0,0,0,0">
                <w:txbxContent>
                  <w:p w:rsidR="005A7C3D" w:rsidRPr="004A5C16" w:rsidRDefault="005A7C3D">
                    <w:pPr>
                      <w:rPr>
                        <w:sz w:val="24"/>
                        <w:szCs w:val="24"/>
                      </w:rPr>
                    </w:pPr>
                    <w:r w:rsidRPr="004A5C16">
                      <w:rPr>
                        <w:sz w:val="24"/>
                        <w:szCs w:val="24"/>
                        <w:lang w:val="en-US"/>
                      </w:rPr>
                      <w:t xml:space="preserve">5-6 </w:t>
                    </w:r>
                    <w:proofErr w:type="spellStart"/>
                    <w:r w:rsidRPr="004A5C16">
                      <w:rPr>
                        <w:sz w:val="24"/>
                        <w:szCs w:val="24"/>
                        <w:lang w:val="en-US"/>
                      </w:rPr>
                      <w:t>кл</w:t>
                    </w:r>
                    <w:proofErr w:type="spellEnd"/>
                  </w:p>
                </w:txbxContent>
              </v:textbox>
            </v:rect>
            <v:rect id="_x0000_s1080" style="position:absolute;left:4235;top:3340;width:417;height:276;mso-wrap-style:none" filled="f" stroked="f">
              <v:textbox style="mso-next-textbox:#_x0000_s1080;mso-fit-shape-to-text:t" inset="0,0,0,0">
                <w:txbxContent>
                  <w:p w:rsidR="005A7C3D" w:rsidRPr="004A5C16" w:rsidRDefault="005A7C3D">
                    <w:pPr>
                      <w:rPr>
                        <w:sz w:val="24"/>
                        <w:szCs w:val="24"/>
                      </w:rPr>
                    </w:pPr>
                    <w:r w:rsidRPr="004A5C16">
                      <w:rPr>
                        <w:sz w:val="24"/>
                        <w:szCs w:val="24"/>
                        <w:lang w:val="en-US"/>
                      </w:rPr>
                      <w:t xml:space="preserve">7 </w:t>
                    </w:r>
                    <w:proofErr w:type="spellStart"/>
                    <w:r w:rsidRPr="004A5C16">
                      <w:rPr>
                        <w:sz w:val="24"/>
                        <w:szCs w:val="24"/>
                        <w:lang w:val="en-US"/>
                      </w:rPr>
                      <w:t>кл</w:t>
                    </w:r>
                    <w:proofErr w:type="spellEnd"/>
                  </w:p>
                </w:txbxContent>
              </v:textbox>
            </v:rect>
            <v:rect id="_x0000_s1081" style="position:absolute;left:6692;top:3340;width:617;height:276;mso-wrap-style:none" filled="f" stroked="f">
              <v:textbox style="mso-next-textbox:#_x0000_s1081;mso-fit-shape-to-text:t" inset="0,0,0,0">
                <w:txbxContent>
                  <w:p w:rsidR="005A7C3D" w:rsidRPr="004A5C16" w:rsidRDefault="005A7C3D">
                    <w:pPr>
                      <w:rPr>
                        <w:sz w:val="24"/>
                        <w:szCs w:val="24"/>
                      </w:rPr>
                    </w:pPr>
                    <w:r w:rsidRPr="004A5C16">
                      <w:rPr>
                        <w:sz w:val="24"/>
                        <w:szCs w:val="24"/>
                        <w:lang w:val="en-US"/>
                      </w:rPr>
                      <w:t xml:space="preserve">8-9 </w:t>
                    </w:r>
                    <w:proofErr w:type="spellStart"/>
                    <w:r w:rsidRPr="004A5C16">
                      <w:rPr>
                        <w:sz w:val="24"/>
                        <w:szCs w:val="24"/>
                        <w:lang w:val="en-US"/>
                      </w:rPr>
                      <w:t>кл</w:t>
                    </w:r>
                    <w:proofErr w:type="spellEnd"/>
                  </w:p>
                </w:txbxContent>
              </v:textbox>
            </v:rect>
            <v:rect id="_x0000_s1082" style="position:absolute;left:593;top:3678;width:8123;height:276;mso-wrap-style:none" filled="f" stroked="f">
              <v:textbox style="mso-next-textbox:#_x0000_s1082;mso-fit-shape-to-text:t" inset="0,0,0,0">
                <w:txbxContent>
                  <w:p w:rsidR="005A7C3D" w:rsidRPr="007822C2" w:rsidRDefault="005A7C3D">
                    <w:pPr>
                      <w:rPr>
                        <w:sz w:val="24"/>
                        <w:szCs w:val="24"/>
                      </w:rPr>
                    </w:pPr>
                    <w:r w:rsidRPr="004A5C16">
                      <w:rPr>
                        <w:b/>
                        <w:bCs/>
                        <w:sz w:val="24"/>
                        <w:szCs w:val="24"/>
                      </w:rPr>
                      <w:t>Рис.4</w:t>
                    </w:r>
                    <w:r w:rsidRPr="007822C2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7822C2">
                      <w:rPr>
                        <w:b/>
                        <w:bCs/>
                        <w:sz w:val="24"/>
                        <w:szCs w:val="24"/>
                      </w:rPr>
                      <w:t>Художественно-эстетическое направление внеурочной деятельности</w:t>
                    </w:r>
                  </w:p>
                </w:txbxContent>
              </v:textbox>
            </v:rect>
            <v:rect id="_x0000_s1083" style="position:absolute;left:8460;top:1440;width:1073;height:930" strokeweight="0"/>
            <v:rect id="_x0000_s1084" style="position:absolute;left:8457;top:1423;width:112;height:113" fillcolor="#99f" strokeweight=".7pt"/>
            <v:rect id="_x0000_s1085" style="position:absolute;left:8640;top:1367;width:875;height:276;mso-wrap-style:none" filled="f" stroked="f">
              <v:textbox style="mso-next-textbox:#_x0000_s1085;mso-fit-shape-to-text:t" inset="0,0,0,0">
                <w:txbxContent>
                  <w:p w:rsidR="005A7C3D" w:rsidRPr="004A5C16" w:rsidRDefault="005A7C3D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4A5C16">
                      <w:rPr>
                        <w:sz w:val="24"/>
                        <w:szCs w:val="24"/>
                        <w:lang w:val="en-US"/>
                      </w:rPr>
                      <w:t>высокий</w:t>
                    </w:r>
                    <w:proofErr w:type="spellEnd"/>
                    <w:proofErr w:type="gramEnd"/>
                  </w:p>
                </w:txbxContent>
              </v:textbox>
            </v:rect>
            <v:rect id="_x0000_s1086" style="position:absolute;left:8457;top:1733;width:112;height:113" fillcolor="#936" strokeweight=".7pt"/>
            <v:rect id="_x0000_s1087" style="position:absolute;left:8460;top:1620;width:1021;height:276;mso-wrap-style:none" filled="f" stroked="f">
              <v:textbox style="mso-next-textbox:#_x0000_s1087;mso-fit-shape-to-text:t" inset="0,0,0,0">
                <w:txbxContent>
                  <w:p w:rsidR="005A7C3D" w:rsidRPr="004A5C16" w:rsidRDefault="004A5C1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</w:t>
                    </w:r>
                    <w:proofErr w:type="spellStart"/>
                    <w:proofErr w:type="gramStart"/>
                    <w:r w:rsidR="005A7C3D" w:rsidRPr="004A5C16">
                      <w:rPr>
                        <w:sz w:val="24"/>
                        <w:szCs w:val="24"/>
                        <w:lang w:val="en-US"/>
                      </w:rPr>
                      <w:t>средний</w:t>
                    </w:r>
                    <w:proofErr w:type="spellEnd"/>
                    <w:proofErr w:type="gramEnd"/>
                  </w:p>
                </w:txbxContent>
              </v:textbox>
            </v:rect>
            <v:rect id="_x0000_s1088" style="position:absolute;left:8457;top:2043;width:112;height:113" fillcolor="#ffc" strokeweight=".7pt"/>
            <v:rect id="_x0000_s1089" style="position:absolute;left:8640;top:1980;width:726;height:276;mso-wrap-style:none" filled="f" stroked="f">
              <v:textbox style="mso-next-textbox:#_x0000_s1089;mso-fit-shape-to-text:t" inset="0,0,0,0">
                <w:txbxContent>
                  <w:p w:rsidR="005A7C3D" w:rsidRPr="004A5C16" w:rsidRDefault="005A7C3D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4A5C16">
                      <w:rPr>
                        <w:sz w:val="24"/>
                        <w:szCs w:val="24"/>
                        <w:lang w:val="en-US"/>
                      </w:rPr>
                      <w:t>низкий</w:t>
                    </w:r>
                    <w:proofErr w:type="spellEnd"/>
                    <w:proofErr w:type="gramEnd"/>
                  </w:p>
                </w:txbxContent>
              </v:textbox>
            </v:rect>
            <v:rect id="_x0000_s1090" style="position:absolute;left:71;top:70;width:9444;height:4045" filled="f" strokeweight=".7pt"/>
            <w10:wrap type="none"/>
            <w10:anchorlock/>
          </v:group>
        </w:pict>
      </w:r>
    </w:p>
    <w:p w:rsidR="007822C2" w:rsidRPr="002810DD" w:rsidRDefault="007822C2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2810DD">
        <w:t xml:space="preserve">Сочетание количества и качества формулируемых  понятий, предложенных в диагностике, позволили определить средние показатели уровней включенности и заинтересованности детей к видам деятельности </w:t>
      </w:r>
      <w:r w:rsidRPr="002810DD">
        <w:lastRenderedPageBreak/>
        <w:t xml:space="preserve">художественно-эстетического направления. Отметим, что наиболее высокий уровень восьмиклассников позволил вывить из-за уже имеющейся причастности детей к предмету искусства.  Учащиеся 5-6-х  классов показали высокий уровень из-за возрастных характеристик – оставшихся воспоминаний детства; преобладание среднего уровня в данной возрастной группе выявилось из-за сложности в осознании предлагаемых слов методики, что привело к постоянным уточнениям понятий через беседы с детьми. </w:t>
      </w:r>
      <w:proofErr w:type="gramStart"/>
      <w:r w:rsidRPr="002810DD">
        <w:t xml:space="preserve">Наиболее интересным в части реалистичности выявляемого показался нам возраст учащихся 8-9-х классов: понимание слов на осознанном уровне и уровне причастности к художественно-эстетическому направлению, четкое понимание принятие или отрицания видов деятельности данного  направления. </w:t>
      </w:r>
      <w:proofErr w:type="gramEnd"/>
    </w:p>
    <w:p w:rsidR="003038C0" w:rsidRPr="002810DD" w:rsidRDefault="007822C2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2810DD">
        <w:t>Отметим, что акцента на усилении кружковых и клубных видов работ по данному направлению было принято  не делать. В результате выбор детьми видов работы художественно-эстетического направления остался за ними. Однако</w:t>
      </w:r>
      <w:proofErr w:type="gramStart"/>
      <w:r w:rsidRPr="002810DD">
        <w:t>,</w:t>
      </w:r>
      <w:proofErr w:type="gramEnd"/>
      <w:r w:rsidRPr="002810DD">
        <w:t xml:space="preserve"> были поставлены задачи классным руководителям и педагогам школы усилить планы воспитательной работы; обозначить разделы рабочих программ внеурочной деятельности компонентами взаимодействия предметных областей учебного плана (искусство, технология,).  </w:t>
      </w:r>
    </w:p>
    <w:p w:rsidR="008C448B" w:rsidRPr="002810DD" w:rsidRDefault="003038C0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2810DD">
        <w:t xml:space="preserve">Научно-познавательное направление диагностировалось при помощи Методики «Карта одаренности» А.И. Савенкова (ПРИЛОЖЕНИЕ 4). Ответы фиксировались по научным областям, как это задано в методике, что позволило определить склонности, способности и предметно-научную направленность школьников.     </w:t>
      </w:r>
      <w:r w:rsidR="00187C4E" w:rsidRPr="002810DD">
        <w:t>Рис.6</w:t>
      </w:r>
    </w:p>
    <w:p w:rsidR="003038C0" w:rsidRPr="002810DD" w:rsidRDefault="003038C0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2810DD">
        <w:lastRenderedPageBreak/>
        <w:t xml:space="preserve">   </w:t>
      </w:r>
      <w:r w:rsidR="00187C4E" w:rsidRPr="002810DD">
        <w:pict>
          <v:shape id="_x0000_i1030" type="#_x0000_t75" style="width:420pt;height:219pt">
            <v:imagedata r:id="rId17" o:title=""/>
          </v:shape>
        </w:pict>
      </w:r>
    </w:p>
    <w:p w:rsidR="00AA49D6" w:rsidRPr="002810DD" w:rsidRDefault="007822C2" w:rsidP="002810DD">
      <w:pPr>
        <w:spacing w:before="240" w:line="360" w:lineRule="auto"/>
        <w:ind w:firstLine="709"/>
        <w:jc w:val="both"/>
        <w:rPr>
          <w:iCs/>
          <w:color w:val="333333"/>
          <w:shd w:val="clear" w:color="auto" w:fill="FFFFFF"/>
        </w:rPr>
      </w:pPr>
      <w:r w:rsidRPr="002810DD">
        <w:t xml:space="preserve"> </w:t>
      </w:r>
      <w:r w:rsidR="00AA49D6" w:rsidRPr="002810DD">
        <w:rPr>
          <w:iCs/>
          <w:color w:val="333333"/>
          <w:shd w:val="clear" w:color="auto" w:fill="FFFFFF"/>
        </w:rPr>
        <w:t xml:space="preserve">Поименное сопоставление результатов первых двух диагностик с ответами </w:t>
      </w:r>
      <w:proofErr w:type="gramStart"/>
      <w:r w:rsidR="00AA49D6" w:rsidRPr="002810DD">
        <w:rPr>
          <w:iCs/>
          <w:color w:val="333333"/>
          <w:shd w:val="clear" w:color="auto" w:fill="FFFFFF"/>
        </w:rPr>
        <w:t>по спортивному</w:t>
      </w:r>
      <w:proofErr w:type="gramEnd"/>
      <w:r w:rsidR="00AA49D6" w:rsidRPr="002810DD">
        <w:rPr>
          <w:iCs/>
          <w:color w:val="333333"/>
          <w:shd w:val="clear" w:color="auto" w:fill="FFFFFF"/>
        </w:rPr>
        <w:t xml:space="preserve"> и художественному направлениям позволили смоделировать </w:t>
      </w:r>
      <w:proofErr w:type="spellStart"/>
      <w:r w:rsidR="00AA49D6" w:rsidRPr="002810DD">
        <w:rPr>
          <w:iCs/>
          <w:color w:val="333333"/>
          <w:shd w:val="clear" w:color="auto" w:fill="FFFFFF"/>
        </w:rPr>
        <w:t>валидизацию</w:t>
      </w:r>
      <w:proofErr w:type="spellEnd"/>
      <w:r w:rsidR="00AA49D6" w:rsidRPr="002810DD">
        <w:rPr>
          <w:iCs/>
          <w:color w:val="333333"/>
          <w:shd w:val="clear" w:color="auto" w:fill="FFFFFF"/>
        </w:rPr>
        <w:t xml:space="preserve"> ответов. В ответах выявились расхождения  в среднем до 9%, что позволяет сделать вывод о возможности продолжать работу в обозначенных ранее направлениях организационно-методического сопровождения деятельности школьников. </w:t>
      </w:r>
    </w:p>
    <w:p w:rsidR="00AA49D6" w:rsidRPr="002810DD" w:rsidRDefault="00AA49D6" w:rsidP="002810DD">
      <w:pPr>
        <w:spacing w:before="240" w:line="360" w:lineRule="auto"/>
        <w:ind w:firstLine="709"/>
        <w:jc w:val="both"/>
        <w:rPr>
          <w:iCs/>
          <w:color w:val="333333"/>
          <w:shd w:val="clear" w:color="auto" w:fill="FFFFFF"/>
        </w:rPr>
      </w:pPr>
      <w:r w:rsidRPr="002810DD">
        <w:rPr>
          <w:iCs/>
          <w:color w:val="333333"/>
          <w:shd w:val="clear" w:color="auto" w:fill="FFFFFF"/>
        </w:rPr>
        <w:t xml:space="preserve">Результаты методики Савенкова позволили нам распределить усилия в части организации работы с детьми через направления работы в более уточненных направлениях при индивидуальном сопровождении и помощи школьникам. Так, ученикам предлагались темы научных исследований с учетом количества их предпочтений, дополнительные курсы обозначились также </w:t>
      </w:r>
      <w:proofErr w:type="gramStart"/>
      <w:r w:rsidRPr="002810DD">
        <w:rPr>
          <w:iCs/>
          <w:color w:val="333333"/>
          <w:shd w:val="clear" w:color="auto" w:fill="FFFFFF"/>
        </w:rPr>
        <w:t>в</w:t>
      </w:r>
      <w:proofErr w:type="gramEnd"/>
      <w:r w:rsidRPr="002810DD">
        <w:rPr>
          <w:iCs/>
          <w:color w:val="333333"/>
          <w:shd w:val="clear" w:color="auto" w:fill="FFFFFF"/>
        </w:rPr>
        <w:t xml:space="preserve"> </w:t>
      </w:r>
      <w:proofErr w:type="gramStart"/>
      <w:r w:rsidRPr="002810DD">
        <w:rPr>
          <w:iCs/>
          <w:color w:val="333333"/>
          <w:shd w:val="clear" w:color="auto" w:fill="FFFFFF"/>
        </w:rPr>
        <w:t>учетом</w:t>
      </w:r>
      <w:proofErr w:type="gramEnd"/>
      <w:r w:rsidRPr="002810DD">
        <w:rPr>
          <w:iCs/>
          <w:color w:val="333333"/>
          <w:shd w:val="clear" w:color="auto" w:fill="FFFFFF"/>
        </w:rPr>
        <w:t xml:space="preserve"> потенциальных или явных желаний школьников.   </w:t>
      </w:r>
    </w:p>
    <w:p w:rsidR="00AA49D6" w:rsidRPr="002810DD" w:rsidRDefault="00AA49D6" w:rsidP="002810DD">
      <w:pPr>
        <w:spacing w:before="240" w:line="360" w:lineRule="auto"/>
        <w:ind w:firstLine="709"/>
        <w:jc w:val="both"/>
        <w:rPr>
          <w:iCs/>
          <w:color w:val="333333"/>
          <w:shd w:val="clear" w:color="auto" w:fill="FFFFFF"/>
        </w:rPr>
      </w:pPr>
      <w:r w:rsidRPr="002810DD">
        <w:rPr>
          <w:iCs/>
          <w:color w:val="333333"/>
          <w:shd w:val="clear" w:color="auto" w:fill="FFFFFF"/>
        </w:rPr>
        <w:t xml:space="preserve">Военно-патриотическое воспитание формируется по уровню </w:t>
      </w:r>
      <w:proofErr w:type="spellStart"/>
      <w:r w:rsidRPr="002810DD">
        <w:rPr>
          <w:iCs/>
          <w:color w:val="333333"/>
          <w:shd w:val="clear" w:color="auto" w:fill="FFFFFF"/>
        </w:rPr>
        <w:t>сформированности</w:t>
      </w:r>
      <w:proofErr w:type="spellEnd"/>
      <w:r w:rsidRPr="002810DD">
        <w:rPr>
          <w:iCs/>
          <w:color w:val="333333"/>
          <w:shd w:val="clear" w:color="auto" w:fill="FFFFFF"/>
        </w:rPr>
        <w:t xml:space="preserve"> </w:t>
      </w:r>
      <w:proofErr w:type="spellStart"/>
      <w:r w:rsidRPr="002810DD">
        <w:rPr>
          <w:iCs/>
          <w:color w:val="333333"/>
          <w:shd w:val="clear" w:color="auto" w:fill="FFFFFF"/>
        </w:rPr>
        <w:t>внутриличностных</w:t>
      </w:r>
      <w:proofErr w:type="spellEnd"/>
      <w:r w:rsidRPr="002810DD">
        <w:rPr>
          <w:iCs/>
          <w:color w:val="333333"/>
          <w:shd w:val="clear" w:color="auto" w:fill="FFFFFF"/>
        </w:rPr>
        <w:t xml:space="preserve"> качеств: доброта, отзывчивость, гуманность и пр.  Методика М.И. Шиловой (ПРИЛОЖЕНИЕ 5) позволила определить уровни по обозначенным показателям (рис. </w:t>
      </w:r>
      <w:r w:rsidR="00187C4E" w:rsidRPr="002810DD">
        <w:rPr>
          <w:iCs/>
          <w:color w:val="333333"/>
          <w:shd w:val="clear" w:color="auto" w:fill="FFFFFF"/>
        </w:rPr>
        <w:t>7</w:t>
      </w:r>
      <w:r w:rsidRPr="002810DD">
        <w:rPr>
          <w:iCs/>
          <w:color w:val="333333"/>
          <w:shd w:val="clear" w:color="auto" w:fill="FFFFFF"/>
        </w:rPr>
        <w:t>).</w:t>
      </w:r>
    </w:p>
    <w:p w:rsidR="005A7C3D" w:rsidRPr="002810DD" w:rsidRDefault="005A7C3D" w:rsidP="002810DD">
      <w:pPr>
        <w:spacing w:before="240" w:line="360" w:lineRule="auto"/>
        <w:ind w:firstLine="709"/>
        <w:jc w:val="both"/>
        <w:rPr>
          <w:iCs/>
          <w:color w:val="333333"/>
          <w:shd w:val="clear" w:color="auto" w:fill="FFFFFF"/>
        </w:rPr>
      </w:pPr>
      <w:r w:rsidRPr="002810DD">
        <w:lastRenderedPageBreak/>
        <w:pict>
          <v:shape id="_x0000_i1031" type="#_x0000_t75" style="width:420pt;height:219pt">
            <v:imagedata r:id="rId18" o:title=""/>
          </v:shape>
        </w:pict>
      </w:r>
    </w:p>
    <w:p w:rsidR="00187C4E" w:rsidRPr="002810DD" w:rsidRDefault="00187C4E" w:rsidP="002810DD">
      <w:pPr>
        <w:spacing w:before="240" w:line="360" w:lineRule="auto"/>
        <w:ind w:firstLine="708"/>
        <w:jc w:val="both"/>
        <w:rPr>
          <w:lang w:eastAsia="en-US"/>
        </w:rPr>
      </w:pPr>
      <w:r w:rsidRPr="002810DD">
        <w:rPr>
          <w:lang w:eastAsia="en-US"/>
        </w:rPr>
        <w:t>Показатели военно-патриотической воспитанности учащихся оформились через показатели, указанные на графике, и выразились  уровнями воспитанности: низкий (0-10 баллов), ниже среднего (11-20), средний (21-30), высокий (31-40). Как видим, наиболее удовлетворительным  стал показатель «отношение к людям» и «любознательность». Наименее – «</w:t>
      </w:r>
      <w:proofErr w:type="spellStart"/>
      <w:r w:rsidRPr="002810DD">
        <w:rPr>
          <w:lang w:eastAsia="en-US"/>
        </w:rPr>
        <w:t>саморегуляция</w:t>
      </w:r>
      <w:proofErr w:type="spellEnd"/>
      <w:r w:rsidRPr="002810DD">
        <w:rPr>
          <w:lang w:eastAsia="en-US"/>
        </w:rPr>
        <w:t xml:space="preserve"> личности». Последний показатель является актуальным и для реализации личностных  достижений выпускников школ по ФГОС ООО. Именно этот факт и низкий уровень показателя «Патриотизм» способствовал решению администрации школы  об усилении задач, стимулирующих развитие этих характеристик.    </w:t>
      </w:r>
    </w:p>
    <w:p w:rsidR="00187C4E" w:rsidRPr="002810DD" w:rsidRDefault="00187C4E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2810DD">
        <w:t>Методика «Выявление уровня заинтересованности и отношения учеников к общественно-полезной и проектной деятельности» (модификация методики Н.П.Капустина) (</w:t>
      </w:r>
      <w:r w:rsidR="00FD1D94" w:rsidRPr="002810DD">
        <w:t>ПРИЛОЖЕНИЕ 6</w:t>
      </w:r>
      <w:r w:rsidRPr="002810DD">
        <w:t>) позволила сделать вывод, что у учащихся 5-7 классов есть желание заниматься общественно-полезной деятельностью, учащиеся 8-9-х классов особо заинтересованы проектной деятельностью.</w:t>
      </w:r>
    </w:p>
    <w:p w:rsidR="00187C4E" w:rsidRPr="002810DD" w:rsidRDefault="00FD1D94" w:rsidP="002810DD">
      <w:pPr>
        <w:spacing w:before="240" w:line="360" w:lineRule="auto"/>
        <w:ind w:firstLine="709"/>
        <w:jc w:val="both"/>
      </w:pPr>
      <w:r w:rsidRPr="002810DD">
        <w:lastRenderedPageBreak/>
        <w:pict>
          <v:shape id="_x0000_i1032" type="#_x0000_t75" style="width:420pt;height:219pt">
            <v:imagedata r:id="rId19" o:title=""/>
          </v:shape>
        </w:pict>
      </w:r>
    </w:p>
    <w:p w:rsidR="00060E78" w:rsidRPr="002810DD" w:rsidRDefault="00060E78" w:rsidP="002810DD">
      <w:pPr>
        <w:spacing w:before="240" w:line="360" w:lineRule="auto"/>
        <w:ind w:firstLine="709"/>
        <w:jc w:val="both"/>
      </w:pPr>
      <w:r w:rsidRPr="002810DD">
        <w:pict>
          <v:shape id="_x0000_i1033" type="#_x0000_t75" style="width:420pt;height:219pt">
            <v:imagedata r:id="rId20" o:title=""/>
          </v:shape>
        </w:pict>
      </w:r>
    </w:p>
    <w:p w:rsidR="00FD1D94" w:rsidRPr="002810DD" w:rsidRDefault="00FD1D94" w:rsidP="002810DD">
      <w:pPr>
        <w:spacing w:before="240" w:line="360" w:lineRule="auto"/>
        <w:ind w:firstLine="709"/>
        <w:jc w:val="both"/>
      </w:pPr>
      <w:r w:rsidRPr="002810DD">
        <w:t xml:space="preserve">Таким образом, предварительная диагностика учеников в части выявления их уровней воспитанности позволяет определить направления организации внеурочной деятельности с учетом понимания, развития и воспитанности школьников. Педагогический коллектив школы принял однозначное решение о продолжении проведения диагностических процедур, анализа полученных данных путем обработки и сопоставления результатов, их обсуждения в коллективе. Следующим шагом стала работа по формированию методических материалов.    </w:t>
      </w:r>
    </w:p>
    <w:p w:rsidR="00FD1D94" w:rsidRPr="002810DD" w:rsidRDefault="00FD1D94" w:rsidP="002810DD">
      <w:pPr>
        <w:spacing w:before="240" w:line="360" w:lineRule="auto"/>
        <w:jc w:val="both"/>
        <w:rPr>
          <w:b/>
        </w:rPr>
      </w:pPr>
      <w:r w:rsidRPr="002810DD">
        <w:rPr>
          <w:b/>
        </w:rPr>
        <w:t xml:space="preserve">2.2. Построение модели внеурочной деятельности в контексте потребностей и реализации программы развития школы </w:t>
      </w:r>
    </w:p>
    <w:p w:rsidR="00060E78" w:rsidRPr="002810DD" w:rsidRDefault="00060E78" w:rsidP="002810DD">
      <w:pPr>
        <w:spacing w:before="240" w:line="360" w:lineRule="auto"/>
        <w:ind w:firstLine="709"/>
        <w:jc w:val="both"/>
      </w:pPr>
      <w:r w:rsidRPr="002810DD">
        <w:lastRenderedPageBreak/>
        <w:t xml:space="preserve">Программа развития МКОУ «Кононовская средняя школа» ориентирована на реализацию ключевой идеи по формированию правовой культуры у субъектов образовательного процесса. </w:t>
      </w:r>
      <w:proofErr w:type="gramStart"/>
      <w:r w:rsidRPr="002810DD">
        <w:t>Именно в данном контексте и построен содержательный компонент учебного процесса, куда включены когнитивный, поведенческий, личностный компоненты.</w:t>
      </w:r>
      <w:proofErr w:type="gramEnd"/>
      <w:r w:rsidRPr="002810DD">
        <w:t xml:space="preserve"> Одновременно с учетом реализации принципа непрерывности и систематичности и во внеурочной деятельности мы определили аналогичные основы содержательных направлений. </w:t>
      </w:r>
    </w:p>
    <w:p w:rsidR="00060E78" w:rsidRPr="002810DD" w:rsidRDefault="00060E78" w:rsidP="002810DD">
      <w:pPr>
        <w:spacing w:before="240" w:line="360" w:lineRule="auto"/>
        <w:ind w:firstLine="709"/>
        <w:jc w:val="both"/>
      </w:pPr>
      <w:r w:rsidRPr="002810DD">
        <w:t>Концептуальные позиции школы правовой культуры и правовой компетентности основываются на ключевых актуальных положениях:</w:t>
      </w:r>
    </w:p>
    <w:p w:rsidR="00060E78" w:rsidRPr="002810DD" w:rsidRDefault="00060E78" w:rsidP="002810DD">
      <w:pPr>
        <w:spacing w:before="240" w:line="360" w:lineRule="auto"/>
        <w:ind w:firstLine="709"/>
        <w:jc w:val="both"/>
      </w:pPr>
      <w:proofErr w:type="gramStart"/>
      <w:r w:rsidRPr="002810DD">
        <w:t xml:space="preserve">– в процессе социализации личности доминирующую роль играет </w:t>
      </w:r>
      <w:r w:rsidRPr="002810DD">
        <w:rPr>
          <w:i/>
        </w:rPr>
        <w:t>правовая культура</w:t>
      </w:r>
      <w:r w:rsidRPr="002810DD">
        <w:t xml:space="preserve"> (система ценностей, достигнутых человеком в области права – правосознание, законность и правопорядок, осознание и присвоение действующего законодательства и правопорядка) и </w:t>
      </w:r>
      <w:r w:rsidRPr="002810DD">
        <w:rPr>
          <w:i/>
        </w:rPr>
        <w:t>правовая компетентность</w:t>
      </w:r>
      <w:r w:rsidRPr="002810DD">
        <w:t xml:space="preserve"> (готовность и способность молодых людей нести личную ответственность за собственное и общественное благополучие, знание основополагающих правовых норм, умение применять законопроекты в построении своего жизненного пути и отстаивать свои права, использование</w:t>
      </w:r>
      <w:proofErr w:type="gramEnd"/>
      <w:r w:rsidRPr="002810DD">
        <w:t xml:space="preserve"> возможностей правовой системы государств);</w:t>
      </w:r>
    </w:p>
    <w:p w:rsidR="00060E78" w:rsidRPr="002810DD" w:rsidRDefault="00060E78" w:rsidP="002810DD">
      <w:pPr>
        <w:spacing w:before="240" w:line="360" w:lineRule="auto"/>
        <w:ind w:firstLine="709"/>
        <w:jc w:val="both"/>
      </w:pPr>
      <w:r w:rsidRPr="002810DD">
        <w:t>– проектирование жизненного пути человеком сопряжено с полноценной ориентацией в правовой среде и действиями с полным осознанием ответственности за свои решения и поступки;</w:t>
      </w:r>
    </w:p>
    <w:p w:rsidR="00060E78" w:rsidRPr="002810DD" w:rsidRDefault="00060E78" w:rsidP="002810DD">
      <w:pPr>
        <w:spacing w:before="240" w:line="360" w:lineRule="auto"/>
        <w:ind w:firstLine="709"/>
        <w:jc w:val="both"/>
      </w:pPr>
      <w:r w:rsidRPr="002810DD">
        <w:t xml:space="preserve">– более </w:t>
      </w:r>
      <w:r w:rsidR="00D44F3E" w:rsidRPr="002810DD">
        <w:t>75</w:t>
      </w:r>
      <w:r w:rsidRPr="002810DD">
        <w:t xml:space="preserve">% профессий основываются или ориентируются на обществознании и правоведении.  </w:t>
      </w:r>
    </w:p>
    <w:p w:rsidR="00060E78" w:rsidRPr="002810DD" w:rsidRDefault="00060E78" w:rsidP="002810DD">
      <w:pPr>
        <w:spacing w:before="240" w:line="360" w:lineRule="auto"/>
        <w:ind w:firstLine="708"/>
        <w:jc w:val="both"/>
      </w:pPr>
      <w:r w:rsidRPr="002810DD">
        <w:t xml:space="preserve">Анализ психологических и нравственных качеств ребенка, отслеживаемых по данным методикам, позволяет определить процесс развития личности, динамический аспект ее становления. Содержательная сторона, направленность действий и поступков характеризуют человека, его </w:t>
      </w:r>
      <w:r w:rsidRPr="002810DD">
        <w:lastRenderedPageBreak/>
        <w:t xml:space="preserve">нравственную воспитанность. По уровню воспитанности учащихся и общей диагностической картине в коллективе учитель-воспитатель может моделировать воспитательную </w:t>
      </w:r>
      <w:proofErr w:type="gramStart"/>
      <w:r w:rsidRPr="002810DD">
        <w:t>концепцию</w:t>
      </w:r>
      <w:proofErr w:type="gramEnd"/>
      <w:r w:rsidRPr="002810DD">
        <w:t xml:space="preserve"> как в отношении всего класса, так и индивидуальные подходы к воспитанию каждого отдельного ребенка в классе.</w:t>
      </w:r>
    </w:p>
    <w:p w:rsidR="00060E78" w:rsidRPr="002810DD" w:rsidRDefault="00060E78" w:rsidP="002810DD">
      <w:pPr>
        <w:spacing w:before="240" w:line="360" w:lineRule="auto"/>
        <w:ind w:firstLine="709"/>
        <w:jc w:val="both"/>
      </w:pPr>
      <w:r w:rsidRPr="002810DD">
        <w:t>Опыт нашей  работы свидетельствует о том, что у современных детей стало теряться понятие нравственности, духовности, на второй план отходит воспитание собственного «я». Дети легко поддаются вредным привычкам, отношения друг с другом строятся очень тяжело. Они часто грубят взрослым, обзываются, общаются между собой жаргонами. Учащиеся практически не читают дополнительной литературы, если их к этому не подталкивать, а значит, не пополняются их знания о духовности, красоте. Дети мало посещают дополнительные кружки, спортивные секции. Всё это говорит о том, что необходима определённая система занятий, которые помогут детям подняться нравственно и воспитать себя как личность.</w:t>
      </w:r>
    </w:p>
    <w:p w:rsidR="00060E78" w:rsidRPr="002810DD" w:rsidRDefault="00060E78" w:rsidP="002810DD">
      <w:pPr>
        <w:shd w:val="clear" w:color="auto" w:fill="FFFFFF"/>
        <w:spacing w:before="240" w:line="360" w:lineRule="auto"/>
        <w:jc w:val="both"/>
      </w:pPr>
    </w:p>
    <w:p w:rsidR="00060E78" w:rsidRPr="002810DD" w:rsidRDefault="00060E78" w:rsidP="002810DD">
      <w:pPr>
        <w:shd w:val="clear" w:color="auto" w:fill="FFFFFF"/>
        <w:spacing w:before="240" w:line="360" w:lineRule="auto"/>
        <w:jc w:val="both"/>
      </w:pPr>
      <w:r w:rsidRPr="002810DD">
        <w:t xml:space="preserve">     </w:t>
      </w:r>
      <w:r w:rsidRPr="002810DD">
        <w:rPr>
          <w:b/>
        </w:rPr>
        <w:t>2.3.</w:t>
      </w:r>
      <w:r w:rsidRPr="002810DD">
        <w:t xml:space="preserve"> </w:t>
      </w:r>
      <w:r w:rsidRPr="002810DD">
        <w:rPr>
          <w:b/>
        </w:rPr>
        <w:t>Апробация модели внеурочной деятельности в образовательном процессе школы. Рекомендации руководителям образовательных организаций.</w:t>
      </w:r>
      <w:r w:rsidRPr="002810DD">
        <w:t xml:space="preserve"> </w:t>
      </w:r>
    </w:p>
    <w:p w:rsidR="00060E78" w:rsidRPr="002810DD" w:rsidRDefault="00060E78" w:rsidP="002810DD">
      <w:pPr>
        <w:pStyle w:val="a9"/>
        <w:spacing w:before="24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Общеобразовательное учреждение самостоятельно выбирает направления внеурочной деятельности, определяет временные рамки (количество часов на определённый вид деятельности).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представителей). В этой связи все предлагаемые материалы являются рекомендательными.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Алгоритм осуществления управленческих действий при осуществлении организационно-методического сопровождении внеурочной деятельности школьников можно представить следующими шагами: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lastRenderedPageBreak/>
        <w:t xml:space="preserve">1. Определите стратегические воспитательные цели развития вашего образовательного учреждения в соответствии с целеполаганием стандартов нового поколения для каждой ступени общего образования.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2. Изучите социальный заказ на дополнительное образование детей с учётом его структуры: заказ детей и родителей, органов власти (государственной, муниципальной).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3. Проанализируйте уже имеющиеся дополнительные образовательные услуги в школе с точки зрения их адекватности социальному заказу.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4. Проанализируйте творческий потенциал учителей, родителей, старшеклассников с точки зрения их возможного включения в процесс проектирования и реализации дополнительных образовательных услуг, исходя из стратегических задач школы.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5. Проанализируйте материально-технические условия школы с тем, чтобы оценить возможности реализации дополнительных образовательных услуг на базе школы, исходя из новых требований Санитарных норм и правил.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6. Изучите возможности ваших сетевых (учреждения дополнительного образования детей) и социальных (организации социальной сферы, учреждения культуры, спорта, общественные организации, предприятия) партнёров с целью возможного предоставления дополнительных образовательных услуг.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7. Составив представление о социальном заказе на дополнительные образовательные услуги и о реальных возможностях школы и их сетевых и социальных партнёрах, составьте общую схему дополнительного образования в вашей школе с учётом целей и организационной модели школьной воспитательной системы. Для этого определите: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lastRenderedPageBreak/>
        <w:t xml:space="preserve">7.1. Какие формы и направления дополнительного образования детей можно осуществлять на базе вашей школы?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7.2. Какие направления дополнительного образования можно вывести на базу учреждений дополнительного образования на основе заключения договора о сотрудничестве?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8. Осуществите переговорный процесс с вашими сетевыми и социальными партнёрами с целью согласования возможных действий по реализации совместных целей и задач, предусмотрев следующие шаги: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8.1. Определите цели и задачи будущего взаимодействия, проведите анализ проблем, определите возможные варианты взаимодействия, дайте их аргументацию, опишите собственную позицию в будущей совместной деятельности; решите организационные вопросы (определение состава участников, подготовка необходимых документов);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8.2. Проведите переговоры, обсудив взаимные интересы, точки зрения, позиции участников, поступившие предложения, согласуйте ваши позиции и выработайте договорённости (подготовка договора о совместной деятельности);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8.3. Проанализируйте результаты переговоров: внесите коррективы в первоначальные планы, окончательно разработайте варианты своей деятельности в соответствии с разработанной моделью интеграции.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9. Организуйте работу по проектированию и экспертизе дополнительных образовательных и культурно-досуговых программ в соответствии с существующими требованиями.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10. Предусмотрите внесение изменений в содержание и структуру дополнительных образовательных программ учреждений дополнительного образования в части обеспечения их соответствия целям внеурочной деятельности (количество часов, исходя из требований Санитарных норм и </w:t>
      </w:r>
      <w:r w:rsidRPr="002810DD">
        <w:rPr>
          <w:sz w:val="28"/>
          <w:szCs w:val="28"/>
        </w:rPr>
        <w:lastRenderedPageBreak/>
        <w:t xml:space="preserve">правил, наличие </w:t>
      </w:r>
      <w:proofErr w:type="gramStart"/>
      <w:r w:rsidRPr="002810DD">
        <w:rPr>
          <w:sz w:val="28"/>
          <w:szCs w:val="28"/>
        </w:rPr>
        <w:t>возможности демонстрации результатов подготовки детей</w:t>
      </w:r>
      <w:proofErr w:type="gramEnd"/>
      <w:r w:rsidRPr="002810DD">
        <w:rPr>
          <w:sz w:val="28"/>
          <w:szCs w:val="28"/>
        </w:rPr>
        <w:t xml:space="preserve"> в условиях внеурочной досуговой деятельности за счёт использования технологии проектирования, отсутствие дублирования содержания материала).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t xml:space="preserve">11. Составьте Программу духовно-нравственного развития и воспитания личности гражданина России (Программу воспитания и социализации </w:t>
      </w:r>
      <w:proofErr w:type="gramStart"/>
      <w:r w:rsidRPr="002810DD">
        <w:rPr>
          <w:color w:val="auto"/>
          <w:sz w:val="28"/>
          <w:szCs w:val="28"/>
        </w:rPr>
        <w:t>обучающихся</w:t>
      </w:r>
      <w:proofErr w:type="gramEnd"/>
      <w:r w:rsidRPr="002810DD">
        <w:rPr>
          <w:color w:val="auto"/>
          <w:sz w:val="28"/>
          <w:szCs w:val="28"/>
        </w:rPr>
        <w:t xml:space="preserve">) с включением модуля дополнительного образования. </w:t>
      </w:r>
    </w:p>
    <w:p w:rsidR="00060E78" w:rsidRPr="002810DD" w:rsidRDefault="00060E78" w:rsidP="002810DD">
      <w:pPr>
        <w:pStyle w:val="Default"/>
        <w:spacing w:before="240" w:line="360" w:lineRule="auto"/>
        <w:ind w:firstLine="708"/>
        <w:jc w:val="both"/>
        <w:rPr>
          <w:color w:val="auto"/>
          <w:sz w:val="28"/>
          <w:szCs w:val="28"/>
        </w:rPr>
      </w:pPr>
      <w:r w:rsidRPr="002810DD">
        <w:rPr>
          <w:color w:val="auto"/>
          <w:sz w:val="28"/>
          <w:szCs w:val="28"/>
        </w:rPr>
        <w:t xml:space="preserve">На этапе реализации интеграционных процессов основные управленческие действия будут направлены на организацию выполнения Программы воспитания с участием системы дополнительного образования, а также осуществление руководства всеми участниками интеграционных процессов. На данном этапе, особенно в условиях внешней интеграции, особое значение будет иметь координация совместных действий в соответствии с поставленными задачами. </w:t>
      </w:r>
    </w:p>
    <w:p w:rsidR="00060E78" w:rsidRPr="002810DD" w:rsidRDefault="00060E78" w:rsidP="002810DD">
      <w:pPr>
        <w:pStyle w:val="a6"/>
        <w:spacing w:before="240" w:line="360" w:lineRule="auto"/>
        <w:ind w:firstLine="708"/>
        <w:rPr>
          <w:b/>
          <w:szCs w:val="28"/>
        </w:rPr>
      </w:pPr>
      <w:r w:rsidRPr="002810DD">
        <w:rPr>
          <w:szCs w:val="28"/>
        </w:rPr>
        <w:t>Функции координации действий в условиях внешней интеграции может выполнять Координационный совет как орган управления данными процессами в муниципальном районе. Содержанием его деятельности может стать координация целей, задач и деятельности всех субъектов взаимодействия; организация внешней интеграции, обеспечение взаимодействия между образовательными учреждениями и их социальными партнёрами; диагностика состояния процессов и результатов интеграции; стимулирование всех субъектов интеграции к организации взаимодействия; информирование о состоянии и результатах процесса интеграции.</w:t>
      </w:r>
    </w:p>
    <w:p w:rsidR="00060E78" w:rsidRPr="002810DD" w:rsidRDefault="00E238FB" w:rsidP="002810DD">
      <w:pPr>
        <w:shd w:val="clear" w:color="auto" w:fill="FFFFFF"/>
        <w:spacing w:before="240" w:after="216" w:line="360" w:lineRule="auto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        </w:t>
      </w:r>
      <w:r w:rsidR="00060E78" w:rsidRPr="002810DD">
        <w:rPr>
          <w:color w:val="333333"/>
        </w:rPr>
        <w:t>Таблица 6</w:t>
      </w:r>
    </w:p>
    <w:p w:rsidR="00060E78" w:rsidRPr="002810DD" w:rsidRDefault="00060E78" w:rsidP="002810DD">
      <w:pPr>
        <w:shd w:val="clear" w:color="auto" w:fill="FFFFFF"/>
        <w:spacing w:before="240" w:after="216" w:line="360" w:lineRule="auto"/>
        <w:jc w:val="both"/>
        <w:textAlignment w:val="baseline"/>
        <w:rPr>
          <w:b/>
          <w:bCs/>
          <w:color w:val="333333"/>
        </w:rPr>
      </w:pPr>
      <w:r w:rsidRPr="002810DD">
        <w:rPr>
          <w:b/>
          <w:bCs/>
          <w:color w:val="333333"/>
        </w:rPr>
        <w:t>Распределение обязанностей среди педагогических работников школы и делегирование образовательных полномочий другим специалистам </w:t>
      </w:r>
      <w:r w:rsidRPr="002810DD">
        <w:rPr>
          <w:b/>
          <w:bCs/>
          <w:color w:val="333333"/>
        </w:rPr>
        <w:br/>
        <w:t>в условиях  реализации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3042"/>
        <w:gridCol w:w="1995"/>
        <w:gridCol w:w="3745"/>
      </w:tblGrid>
      <w:tr w:rsidR="002810DD" w:rsidRPr="002810DD" w:rsidTr="002810DD">
        <w:trPr>
          <w:cantSplit/>
          <w:trHeight w:val="1134"/>
        </w:trPr>
        <w:tc>
          <w:tcPr>
            <w:tcW w:w="812" w:type="dxa"/>
            <w:shd w:val="clear" w:color="auto" w:fill="auto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Организационно – педагогические</w:t>
            </w:r>
          </w:p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условия</w:t>
            </w:r>
          </w:p>
        </w:tc>
        <w:tc>
          <w:tcPr>
            <w:tcW w:w="2014" w:type="dxa"/>
            <w:shd w:val="clear" w:color="auto" w:fill="auto"/>
            <w:textDirection w:val="btLr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Проектирование ИОТ</w:t>
            </w:r>
          </w:p>
        </w:tc>
        <w:tc>
          <w:tcPr>
            <w:tcW w:w="3860" w:type="dxa"/>
            <w:shd w:val="clear" w:color="auto" w:fill="auto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  <w:proofErr w:type="gramStart"/>
            <w:r w:rsidRPr="00385277">
              <w:rPr>
                <w:sz w:val="24"/>
                <w:szCs w:val="24"/>
              </w:rPr>
              <w:t xml:space="preserve">Реализация деятельности по направлениям (духовно-нравственному, физкультурно-спортивное и оздоровительному, социальному, </w:t>
            </w:r>
            <w:proofErr w:type="spellStart"/>
            <w:r w:rsidRPr="00385277">
              <w:rPr>
                <w:sz w:val="24"/>
                <w:szCs w:val="24"/>
              </w:rPr>
              <w:t>общеинтеллектуаль</w:t>
            </w:r>
            <w:r w:rsidRPr="00385277">
              <w:rPr>
                <w:sz w:val="24"/>
                <w:szCs w:val="24"/>
              </w:rPr>
              <w:softHyphen/>
              <w:t>ному</w:t>
            </w:r>
            <w:proofErr w:type="spellEnd"/>
            <w:r w:rsidRPr="00385277">
              <w:rPr>
                <w:sz w:val="24"/>
                <w:szCs w:val="24"/>
              </w:rPr>
              <w:t>, общекультурному</w:t>
            </w:r>
            <w:proofErr w:type="gramEnd"/>
          </w:p>
        </w:tc>
      </w:tr>
      <w:tr w:rsidR="002810DD" w:rsidRPr="002810DD" w:rsidTr="002810DD">
        <w:tc>
          <w:tcPr>
            <w:tcW w:w="812" w:type="dxa"/>
            <w:vMerge w:val="restart"/>
            <w:shd w:val="clear" w:color="auto" w:fill="auto"/>
            <w:textDirection w:val="btLr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уровни образования</w:t>
            </w:r>
          </w:p>
        </w:tc>
        <w:tc>
          <w:tcPr>
            <w:tcW w:w="3132" w:type="dxa"/>
            <w:shd w:val="clear" w:color="auto" w:fill="auto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Начальное</w:t>
            </w:r>
          </w:p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 общее </w:t>
            </w:r>
          </w:p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образование</w:t>
            </w:r>
          </w:p>
        </w:tc>
        <w:tc>
          <w:tcPr>
            <w:tcW w:w="2014" w:type="dxa"/>
            <w:shd w:val="clear" w:color="auto" w:fill="auto"/>
            <w:vAlign w:val="bottom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Учитель начальных классов (классный руководитель), психолог.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Учитель начальных классов (классный руководитель), психолог, библиотекарь, педагоги – предметники, специалисты учреждений дополнительного образования детей, организаций культуры и спорта.</w:t>
            </w:r>
          </w:p>
        </w:tc>
      </w:tr>
      <w:tr w:rsidR="002810DD" w:rsidRPr="002810DD" w:rsidTr="002810DD">
        <w:tc>
          <w:tcPr>
            <w:tcW w:w="812" w:type="dxa"/>
            <w:vMerge/>
            <w:shd w:val="clear" w:color="auto" w:fill="auto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основное </w:t>
            </w:r>
          </w:p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общее </w:t>
            </w:r>
          </w:p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образование</w:t>
            </w:r>
          </w:p>
        </w:tc>
        <w:tc>
          <w:tcPr>
            <w:tcW w:w="2014" w:type="dxa"/>
            <w:shd w:val="clear" w:color="auto" w:fill="auto"/>
            <w:vAlign w:val="bottom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Учитель начальных классов (классный руководитель), психолог.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Учитель начальных классов (классный руководитель), психолог, библиотекарь, педагоги – предметники, специалисты учреждений дополнительного образования детей, организаций культуры и спорта.</w:t>
            </w:r>
          </w:p>
        </w:tc>
      </w:tr>
      <w:tr w:rsidR="002810DD" w:rsidRPr="002810DD" w:rsidTr="002810DD">
        <w:trPr>
          <w:trHeight w:val="1208"/>
        </w:trPr>
        <w:tc>
          <w:tcPr>
            <w:tcW w:w="812" w:type="dxa"/>
            <w:vMerge/>
            <w:shd w:val="clear" w:color="auto" w:fill="auto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85277">
              <w:rPr>
                <w:sz w:val="24"/>
                <w:szCs w:val="24"/>
              </w:rPr>
              <w:t>c</w:t>
            </w:r>
            <w:proofErr w:type="gramEnd"/>
            <w:r w:rsidRPr="00385277">
              <w:rPr>
                <w:sz w:val="24"/>
                <w:szCs w:val="24"/>
              </w:rPr>
              <w:t>реднее</w:t>
            </w:r>
            <w:proofErr w:type="spellEnd"/>
            <w:r w:rsidRPr="00385277">
              <w:rPr>
                <w:sz w:val="24"/>
                <w:szCs w:val="24"/>
              </w:rPr>
              <w:t xml:space="preserve"> </w:t>
            </w:r>
          </w:p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общее</w:t>
            </w:r>
          </w:p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2014" w:type="dxa"/>
            <w:shd w:val="clear" w:color="auto" w:fill="auto"/>
            <w:vAlign w:val="bottom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Учитель начальных классов (классный руководитель), психолог.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D44F3E" w:rsidRPr="00385277" w:rsidRDefault="00D44F3E" w:rsidP="00385277">
            <w:pPr>
              <w:rPr>
                <w:sz w:val="24"/>
                <w:szCs w:val="24"/>
              </w:rPr>
            </w:pPr>
            <w:r w:rsidRPr="00385277">
              <w:rPr>
                <w:sz w:val="24"/>
                <w:szCs w:val="24"/>
              </w:rPr>
              <w:t>Учитель начальных классов (классный руководитель), психолог, библиотекарь, педагоги – предметники, специалисты учреждений дополнительного образования детей, организаций культуры и спорта.</w:t>
            </w:r>
          </w:p>
        </w:tc>
      </w:tr>
    </w:tbl>
    <w:p w:rsidR="00060E78" w:rsidRDefault="00060E78" w:rsidP="002810DD">
      <w:pPr>
        <w:spacing w:before="240" w:line="360" w:lineRule="auto"/>
        <w:ind w:firstLine="709"/>
        <w:jc w:val="both"/>
      </w:pPr>
      <w:r w:rsidRPr="002810DD">
        <w:t xml:space="preserve">На промежуточном этапе </w:t>
      </w:r>
      <w:r w:rsidR="00D44F3E" w:rsidRPr="002810DD">
        <w:t>(январь-май 2015г.</w:t>
      </w:r>
      <w:proofErr w:type="gramStart"/>
      <w:r w:rsidR="00D44F3E" w:rsidRPr="002810DD">
        <w:t>)</w:t>
      </w:r>
      <w:r w:rsidRPr="002810DD">
        <w:t>б</w:t>
      </w:r>
      <w:proofErr w:type="gramEnd"/>
      <w:r w:rsidRPr="002810DD">
        <w:t xml:space="preserve">ыли проведены сравнительные результаты диагностики на выявление достижения уровня воспитанности (рис. 1-4). Критерии и параметры оценивания остались </w:t>
      </w:r>
      <w:proofErr w:type="gramStart"/>
      <w:r w:rsidRPr="002810DD">
        <w:t>когнитивный</w:t>
      </w:r>
      <w:proofErr w:type="gramEnd"/>
      <w:r w:rsidRPr="002810DD">
        <w:t>, личностный и поведенческий компоненты правовой культуры обучающихся.</w:t>
      </w:r>
    </w:p>
    <w:p w:rsidR="00D44F3E" w:rsidRPr="002810DD" w:rsidRDefault="00E238FB" w:rsidP="002810DD">
      <w:pPr>
        <w:spacing w:before="240" w:line="360" w:lineRule="auto"/>
        <w:ind w:left="-360"/>
        <w:jc w:val="both"/>
      </w:pPr>
      <w:r w:rsidRPr="002810DD">
        <w:pict>
          <v:shape id="_x0000_i1034" type="#_x0000_t75" style="width:234pt;height:179.25pt">
            <v:imagedata r:id="rId21" o:title=""/>
          </v:shape>
        </w:pict>
      </w:r>
      <w:r w:rsidRPr="002810DD">
        <w:pict>
          <v:shape id="_x0000_i1035" type="#_x0000_t75" style="width:243pt;height:176.25pt">
            <v:imagedata r:id="rId22" o:title=""/>
          </v:shape>
        </w:pict>
      </w:r>
    </w:p>
    <w:p w:rsidR="00A30801" w:rsidRPr="002810DD" w:rsidRDefault="00A30801" w:rsidP="002810DD">
      <w:pPr>
        <w:spacing w:before="240" w:line="360" w:lineRule="auto"/>
        <w:ind w:firstLine="709"/>
        <w:jc w:val="both"/>
      </w:pPr>
      <w:r w:rsidRPr="002810DD">
        <w:lastRenderedPageBreak/>
        <w:t xml:space="preserve">Низкий уровень воспитанности позволяет сформулировать две гипотезы – о неправильной организации работы в некоторых из направлений организуемой работы, либо произошел внутренний переход детей на новый качественный уровень присвоения теоретического материала, в котором ребенок еще себя не осознает. Последнее несколько подтверждается высоким процентом результатов по личностному компоненту: отношение детей к истории, своей Родине, людям (75% положительных ответов). 100%-ое присвоение детьми информационного материала (26% ребят повысили уровень осознания понятийного материала) позволяет предположить о формировании лидирующей группы обучающихся, стремящихся к познаниям основ культуры. Отметим присоединившихся к ним 9% учащихся, повысивших уровень воспитанности со среднего </w:t>
      </w:r>
      <w:proofErr w:type="gramStart"/>
      <w:r w:rsidRPr="002810DD">
        <w:t>до</w:t>
      </w:r>
      <w:proofErr w:type="gramEnd"/>
      <w:r w:rsidRPr="002810DD">
        <w:t xml:space="preserve"> высокого. </w:t>
      </w:r>
    </w:p>
    <w:p w:rsidR="00A30801" w:rsidRPr="002810DD" w:rsidRDefault="00A30801" w:rsidP="002810DD">
      <w:pPr>
        <w:spacing w:before="240" w:line="360" w:lineRule="auto"/>
        <w:ind w:firstLine="709"/>
        <w:jc w:val="both"/>
      </w:pPr>
      <w:r w:rsidRPr="002810DD">
        <w:t xml:space="preserve">Наряду с успехами отметим и некоторые сомнения относительно присвоения детьми поведенческих основ. Так, среди 50% обучающихся обследуемого класса лишь 12% показали применение своих знаний в поведении (в жизни).  Всего 3 ребенка продемонстрировали когнитивный и поведенческий компоненты на высоких уровнях. Данное предположение о несоответствии теории и практики следует подвергнуть проверке на следующий год. </w:t>
      </w:r>
    </w:p>
    <w:p w:rsidR="00A30801" w:rsidRPr="002810DD" w:rsidRDefault="00A30801" w:rsidP="002810DD">
      <w:pPr>
        <w:spacing w:before="240" w:line="360" w:lineRule="auto"/>
        <w:ind w:firstLine="709"/>
        <w:jc w:val="both"/>
      </w:pPr>
      <w:r w:rsidRPr="002810DD">
        <w:t xml:space="preserve">Два ребенка показали по всем параметрам низкие результаты, на что педагогу следует обратить особое внимание при построении индивидуальной траектории сопровождения детей.   </w:t>
      </w:r>
    </w:p>
    <w:p w:rsidR="00A30801" w:rsidRPr="002810DD" w:rsidRDefault="0016265C" w:rsidP="002810DD">
      <w:pPr>
        <w:spacing w:before="240" w:line="360" w:lineRule="auto"/>
        <w:ind w:left="-180"/>
        <w:jc w:val="both"/>
      </w:pPr>
      <w:r w:rsidRPr="002810DD">
        <w:lastRenderedPageBreak/>
        <w:pict>
          <v:shape id="_x0000_i1036" type="#_x0000_t75" style="width:3in;height:161.25pt">
            <v:imagedata r:id="rId23" o:title=""/>
          </v:shape>
        </w:pict>
      </w:r>
      <w:r w:rsidR="002C45E5" w:rsidRPr="002810DD">
        <w:t xml:space="preserve"> </w:t>
      </w:r>
      <w:r w:rsidRPr="002810DD">
        <w:pict>
          <v:shape id="_x0000_i1037" type="#_x0000_t75" style="width:222pt;height:159.75pt">
            <v:imagedata r:id="rId24" o:title=""/>
          </v:shape>
        </w:pict>
      </w:r>
    </w:p>
    <w:p w:rsidR="002C45E5" w:rsidRPr="002810DD" w:rsidRDefault="002C45E5" w:rsidP="002810DD">
      <w:pPr>
        <w:spacing w:before="240" w:line="360" w:lineRule="auto"/>
        <w:ind w:firstLine="709"/>
        <w:jc w:val="both"/>
      </w:pPr>
      <w:r w:rsidRPr="002810DD">
        <w:t xml:space="preserve">Последние данные позволят сопоставить первичную диагностику об уровне воспитанности т внести соответствующие необходимые коррективы в организационно-методические мероприятия со стороны администрации школы. Сегодня отметим, что основным выводом становится формулировка о правильности выбранной модели сопровождения внеурочной деятельности школьников, что подтверждается и учениками школы, и родителями. </w:t>
      </w:r>
    </w:p>
    <w:p w:rsidR="002C45E5" w:rsidRPr="002810DD" w:rsidRDefault="002C45E5" w:rsidP="002810DD">
      <w:pPr>
        <w:pStyle w:val="a6"/>
        <w:spacing w:before="240" w:line="360" w:lineRule="auto"/>
        <w:ind w:firstLine="567"/>
        <w:rPr>
          <w:b/>
          <w:szCs w:val="28"/>
        </w:rPr>
      </w:pPr>
      <w:r w:rsidRPr="002810DD">
        <w:rPr>
          <w:b/>
          <w:szCs w:val="28"/>
        </w:rPr>
        <w:t>Выводы по второй главе.</w:t>
      </w:r>
    </w:p>
    <w:p w:rsidR="002C45E5" w:rsidRPr="002810DD" w:rsidRDefault="002C45E5" w:rsidP="002810DD">
      <w:pPr>
        <w:pStyle w:val="a6"/>
        <w:spacing w:before="240" w:line="360" w:lineRule="auto"/>
        <w:ind w:firstLine="567"/>
        <w:rPr>
          <w:szCs w:val="28"/>
        </w:rPr>
      </w:pPr>
      <w:r w:rsidRPr="002810DD">
        <w:rPr>
          <w:b/>
          <w:szCs w:val="28"/>
        </w:rPr>
        <w:t xml:space="preserve"> </w:t>
      </w:r>
      <w:r w:rsidRPr="002810DD">
        <w:rPr>
          <w:szCs w:val="28"/>
        </w:rPr>
        <w:t>На основе</w:t>
      </w:r>
      <w:r w:rsidRPr="002810DD">
        <w:rPr>
          <w:b/>
          <w:szCs w:val="28"/>
        </w:rPr>
        <w:t xml:space="preserve"> </w:t>
      </w:r>
      <w:r w:rsidRPr="002810DD">
        <w:rPr>
          <w:szCs w:val="28"/>
        </w:rPr>
        <w:t>выводов по параграфам, которые отражают результаты практического решения исследуемой проблемы, определим актуальные характеристики, выявленные в результате исследования, заложенные в перечне сформулированных условий.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rPr>
          <w:i/>
        </w:rPr>
        <w:t>Условие 1.</w:t>
      </w:r>
      <w:r w:rsidRPr="002810DD">
        <w:t xml:space="preserve"> Рассмотрение внеурочной деятельности как компонента целостного учебно-воспитательного процесса в образовательном учреждении.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 xml:space="preserve"> Внеурочная деятельность из стихийного набора внеурочных мероприятий и решения текущих проблем школьной жизни (участие в городских и районных соревнованиях, необходимость празднования Нового года, борьба с курением в туалетах, разрешение конфликтов и т.д.), становится целенаправленным компонентом учебно-воспитательного процесса при наличии конкретной цели деятельности образовательного </w:t>
      </w:r>
      <w:r w:rsidRPr="002810DD">
        <w:lastRenderedPageBreak/>
        <w:t>учреждения. При этом заявленная цель должна определяться на уровне совершенствования человеческого качества учащихся, а не только освоения соответствующих образовательных стандартов. В этом случае возникает необходимость рассмотрения образовательного учреждения как определенной воспитательной системы. Воспитательная система представляет собой способ осуществления учебно-воспитательного процесса, при котором совокупным субъектом воспитания (воспитателем) становится упорядоченная общность педагогов, учащихся, родителей, а среда образовательного учреждения становится комплексным средством воспитания.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rPr>
          <w:i/>
        </w:rPr>
        <w:t>Условие 2.</w:t>
      </w:r>
      <w:r w:rsidRPr="002810DD">
        <w:t xml:space="preserve"> Определение смысла, цели и основных функций внеурочной деятельности в образовательном учреждении.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Уникальность внеурочной деятельности в образовательном учреждении заключается в широком спектре функций, которые можно осуществлять в процессе ее организации: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 xml:space="preserve">− </w:t>
      </w:r>
      <w:proofErr w:type="spellStart"/>
      <w:r w:rsidRPr="002810DD">
        <w:t>Укладообразующая</w:t>
      </w:r>
      <w:proofErr w:type="spellEnd"/>
      <w:r w:rsidRPr="002810DD">
        <w:t xml:space="preserve"> функция, направленная на целенаправленное построение уклада школьной жизни (нормы и правила, традиции и ритуалы, события и праздники) определенной ценностно-смысловой направленности.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Компенсаторная функция, позволяющая компенсировать возможные недоработки учебного процесса (работа над ошибками, внеурочная работа по предметам, предоставление возможностей учащимся высказаться и продемонстрировать свои возможности и т.д.).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Функция дополнительного образования, направленная на предоставление возможности учащимся по получению дополнительного образования, как способа углубленного изучения школьных предметов (факультативы, научно-исследовательские кружки и лаборатории), так и освоение различных жизненных и культурных навыков (спортивные, музыкальные, театральные и др. кружки и объединения).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lastRenderedPageBreak/>
        <w:t xml:space="preserve">− Досугово-организационная, </w:t>
      </w:r>
      <w:proofErr w:type="gramStart"/>
      <w:r w:rsidRPr="002810DD">
        <w:t>обеспечивающая</w:t>
      </w:r>
      <w:proofErr w:type="gramEnd"/>
      <w:r w:rsidRPr="002810DD">
        <w:t xml:space="preserve"> педагогически целесообразное осуществление досуга и свободного времени учащихся.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Социально-воспитательная функция, направленная на социальную адаптацию учащихся, «подготовку к жизни», осуществление индивидуальной работы с учащимися.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Функция выбора и самореализации, позволяющая учащимся выбрать и осуществить свои потребности, желания, увлечения в различных видах деятельности.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rPr>
          <w:i/>
        </w:rPr>
        <w:t>Условие 3.</w:t>
      </w:r>
      <w:r w:rsidRPr="002810DD">
        <w:t xml:space="preserve"> Структурирование и программирование внеурочной деятельности в образовательном учреждении. 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В рамках внеурочной деятельности в образовательном учреждении можно выделить: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систему общешкольных мероприятий, которая способствует созданию определенного образа школьной жизни, обеспечивает ориентацию учащихся на определенную систему ценностей.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организацию работы с учащимися класса, направленную на создание дружного коллектива класса как базового элемента классно-урочной системы школы.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систему дополнительного образования в школе, позволяющую упорядочить деятельность кружков, секций и клубов.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организацию ученического самоуправления, способствующую проявлению инициативы и участию учащихся в управлении образовательном учреждении.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 xml:space="preserve">− деятельность ГПД, обеспечивающую педагогически </w:t>
      </w:r>
      <w:proofErr w:type="gramStart"/>
      <w:r w:rsidRPr="002810DD">
        <w:t>целесообразным</w:t>
      </w:r>
      <w:proofErr w:type="gramEnd"/>
      <w:r w:rsidRPr="002810DD">
        <w:t xml:space="preserve"> организацию второй половины дня учащихся школы.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lastRenderedPageBreak/>
        <w:t>− систему внешкольной работы, направленную на упорядочение мероприятий проводимых с учащимися вне стен школы (экскурсии, выездные сборы, походы, участие в различных конкурсах).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систему индивидуальной работы с учащимися по решению их проблем, направленную на осуществление психолого-педагогического, медико-социального сопровождения образовательного процесса и оказание своевременной помощи учащимся.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rPr>
          <w:i/>
        </w:rPr>
        <w:t>Условие 4</w:t>
      </w:r>
      <w:r w:rsidRPr="002810DD">
        <w:t>. Технологическое обеспечение внеурочной деятельности в образовательном учреждении.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Пространство внеурочной деятельности по сравнению с учебным процессом является достаточно неорганизованным. Несмотря на тот факт, что в последние годы предлагается широкий спектр сценариев и технологий проведения классных часов школьных праздников, внеурочных мероприятий необходим серьезный поиск воспитательных технологий и их успешное освоение в ходе внеурочной деятельности. Описание основных технологий проведения внеурочной деятельности, представление педагогических находок в области проведения внеурочных мероприятий может служить показателем высокого качества внеурочной деятельности. Особо следует отметить поиск эффективных технологий проведения воспитательного мероприятия.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rPr>
          <w:i/>
        </w:rPr>
        <w:t>Условие 5</w:t>
      </w:r>
      <w:r w:rsidRPr="002810DD">
        <w:t>. Изучение интересов обучающихся и их потребностей.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 xml:space="preserve">Невозможно качественное осуществление внеурочной деятельности без изучения интересов и потребностей учащихся. В обычной школе внеурочная деятельность и дополнительное образование строится на основе педагогических возможностей. К примеру, наличие педагога, увлеченного театром, ведет к созданию театрального коллектива, а педагога увлекающегося вышиванием, к появлению соответствующего кружка. Таким же образом педагог планирует тематику своих классных часов. Исходя из </w:t>
      </w:r>
      <w:r w:rsidRPr="002810DD">
        <w:lastRenderedPageBreak/>
        <w:t>этого, школа, в которой регулярно в процессе анкетирования выявляются потребности и интересы детей, на основе которых идет подбор тематики и руководителей кружков и клубов может считать это своим достижением.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rPr>
          <w:i/>
        </w:rPr>
        <w:t>Условие 6.</w:t>
      </w:r>
      <w:r w:rsidRPr="002810DD">
        <w:t xml:space="preserve"> Обеспечение результативности внеурочной деятельности в образовательной деятельности.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Рассматривая влияние на ребенка, можно выделить 4 составляющих, которые говорят нам об эффективности внеурочной деятельности: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Изменение поведения ребенка, формирование определенных навыков и умений, привычек.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Изменение возможностей ребенка в решении различных жизненных проблем, формирование и развитие готовности и способности к выявлению, осмыслению и эффективному решению проблем мешающих достижению жизненных целей.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Изменение индивидуально-личностных качеств ребенка, создание условий для индивидуально-личностного развития ребенка, формирование социально-значимых качеств.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Изменение ценностно-смысловой позиции ребенка, формирование системы социально-значимых ценностей, создание условий для ценностно-смыслового самоопределения и духовно-нравственного становления ребенка.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Повышение качества внеурочной деятельности в школе обеспечивается: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целенаправленной деятельностью по созданию и развитию воспитательной системы;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организацией системы школьных событий, разработка стиля отношений в школе, норм и правил поведения на основе определенной системы ценностей;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lastRenderedPageBreak/>
        <w:t>− развитием дополнительного образования в школе, направленного на самореализацию учащихся;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включением учащихся в решение школьных проблем через деятельность ученического самоуправления;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совершенствованием воспитательной работы в классе, освобождение классного руководителя от перегрузки;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− оказанием психолого-педагогической помощи родителям в осуществлении семейного воспитания.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rPr>
          <w:i/>
        </w:rPr>
        <w:t>Условие 7</w:t>
      </w:r>
      <w:r w:rsidRPr="002810DD">
        <w:t>. Уникальность созданной в образовательном учреждении системы внеурочной деятельности.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 xml:space="preserve">Демонстрация уникальности системы внеурочной деятельности позволяет отметить авторство и </w:t>
      </w:r>
      <w:proofErr w:type="spellStart"/>
      <w:r w:rsidRPr="002810DD">
        <w:t>инновационность</w:t>
      </w:r>
      <w:proofErr w:type="spellEnd"/>
      <w:r w:rsidRPr="002810DD">
        <w:t xml:space="preserve"> деятельности педагогов при осуществлении различных видов внеурочной деятельности. Проведение опытно-экспериментальной работы по разработке новых способов осуществления внеурочной деятельности, наличие авторских программ, моделей, технологий, форм организации внеурочной деятельности свидетельствует о качестве проведенной работе.</w:t>
      </w:r>
    </w:p>
    <w:p w:rsidR="002C45E5" w:rsidRPr="002810DD" w:rsidRDefault="002C45E5" w:rsidP="002810DD">
      <w:pPr>
        <w:pStyle w:val="a6"/>
        <w:tabs>
          <w:tab w:val="left" w:pos="1080"/>
        </w:tabs>
        <w:spacing w:before="240" w:line="360" w:lineRule="auto"/>
        <w:ind w:firstLine="0"/>
        <w:rPr>
          <w:b/>
          <w:szCs w:val="28"/>
        </w:rPr>
      </w:pPr>
      <w:r w:rsidRPr="002810DD">
        <w:rPr>
          <w:b/>
          <w:szCs w:val="28"/>
        </w:rPr>
        <w:t>Заключение</w:t>
      </w:r>
    </w:p>
    <w:p w:rsidR="002C45E5" w:rsidRPr="002810DD" w:rsidRDefault="002C45E5" w:rsidP="002810DD">
      <w:pPr>
        <w:spacing w:before="240" w:line="360" w:lineRule="auto"/>
        <w:jc w:val="both"/>
      </w:pPr>
      <w:proofErr w:type="gramStart"/>
      <w:r w:rsidRPr="002810DD">
        <w:t xml:space="preserve">В связи с отсутствием модели внеурочной деятельности, способной к вариативности и трансформации, ориентированной на системность целостного образовательного процесса и программу развития школы, а также путей организационно-методического сопровождения  внеурочной деятельности школьников  </w:t>
      </w:r>
      <w:r w:rsidRPr="002810DD">
        <w:rPr>
          <w:bCs/>
        </w:rPr>
        <w:t xml:space="preserve"> ставилась </w:t>
      </w:r>
      <w:r w:rsidRPr="002810DD">
        <w:t>цель, заключающаяся в построении модели внеурочной деятельности школьников, способной к трансформации в практику через компонент управления школой – организационно-методическое сопровождение с учетом потребностей школьников и программы развития.</w:t>
      </w:r>
      <w:proofErr w:type="gramEnd"/>
    </w:p>
    <w:p w:rsidR="002C45E5" w:rsidRPr="002810DD" w:rsidRDefault="002C45E5" w:rsidP="002810DD">
      <w:pPr>
        <w:spacing w:before="240" w:line="360" w:lineRule="auto"/>
        <w:jc w:val="both"/>
      </w:pPr>
      <w:r w:rsidRPr="002810DD">
        <w:lastRenderedPageBreak/>
        <w:t xml:space="preserve">Для достижения данной цели на основе изучения научной литературы и положений основных государственных документов об организации внеурочной деятельности как компоненте ФГОС  было сформулировано основное понятие исследования – внеурочная деятельность. Выявлены и проанализированы организационно-методические условия обеспечения внеурочной деятельности. Предложены модель  внеурочной деятельности в образовательном процессе школы и рекомендации руководителям образовательных организаций. Определены условия для организации внеурочной деятельности. </w:t>
      </w:r>
    </w:p>
    <w:p w:rsidR="002C45E5" w:rsidRPr="002810DD" w:rsidRDefault="002C45E5" w:rsidP="002810DD">
      <w:pPr>
        <w:spacing w:before="240" w:line="360" w:lineRule="auto"/>
        <w:jc w:val="both"/>
      </w:pPr>
      <w:r w:rsidRPr="002810DD">
        <w:t xml:space="preserve">Разработанные теоретические положения  позволяют сделать следующие </w:t>
      </w:r>
      <w:r w:rsidRPr="002810DD">
        <w:rPr>
          <w:b/>
          <w:bCs/>
        </w:rPr>
        <w:t>выводы:</w:t>
      </w:r>
    </w:p>
    <w:p w:rsidR="002C45E5" w:rsidRPr="002810DD" w:rsidRDefault="002C45E5" w:rsidP="002810DD">
      <w:pPr>
        <w:pStyle w:val="a6"/>
        <w:spacing w:before="240" w:line="360" w:lineRule="auto"/>
        <w:ind w:firstLine="709"/>
        <w:rPr>
          <w:szCs w:val="28"/>
        </w:rPr>
      </w:pPr>
      <w:r w:rsidRPr="002810DD">
        <w:rPr>
          <w:szCs w:val="28"/>
        </w:rPr>
        <w:t xml:space="preserve">1. </w:t>
      </w:r>
      <w:proofErr w:type="gramStart"/>
      <w:r w:rsidRPr="002810DD">
        <w:rPr>
          <w:szCs w:val="28"/>
        </w:rPr>
        <w:t xml:space="preserve">Осуществленный анализ работ по проблеме оптимизации в образовании Ю.П. Азарова, О.С. Гребенюка, Д.В. Григорьева, И.В. Кулешова, П.В. Степанова, И.Д. Демаковой помог установить, что под оптимизацией процесса управления образовательным учреждением понимается  единство урочной, внеурочной и внешкольной деятельности; совместность педагогической работы семьи, школы и всех институтов общества, категории «национальный воспитательный идеал» и «базовые национальные ценности». </w:t>
      </w:r>
      <w:proofErr w:type="gramEnd"/>
    </w:p>
    <w:p w:rsidR="002C45E5" w:rsidRPr="002810DD" w:rsidRDefault="002C45E5" w:rsidP="002810DD">
      <w:pPr>
        <w:pStyle w:val="Default"/>
        <w:spacing w:before="240" w:line="360" w:lineRule="auto"/>
        <w:ind w:firstLine="709"/>
        <w:jc w:val="both"/>
        <w:rPr>
          <w:color w:val="auto"/>
          <w:sz w:val="28"/>
          <w:szCs w:val="28"/>
        </w:rPr>
      </w:pPr>
      <w:r w:rsidRPr="002810DD">
        <w:rPr>
          <w:sz w:val="28"/>
          <w:szCs w:val="28"/>
        </w:rPr>
        <w:t xml:space="preserve">2. </w:t>
      </w:r>
      <w:r w:rsidRPr="002810DD">
        <w:rPr>
          <w:color w:val="auto"/>
          <w:sz w:val="28"/>
          <w:szCs w:val="28"/>
        </w:rPr>
        <w:t xml:space="preserve">Для успешной организации внеурочной деятельности необходимо проведение ряда мероприятий по следующим направлениям: организационному; нормативному; финансово-экономическому; информационному; научно-методическому; кадровому; материально-техническому. 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ind w:firstLine="567"/>
        <w:jc w:val="both"/>
      </w:pPr>
      <w:r w:rsidRPr="002810DD">
        <w:t>В целом качественное осуществление образовательного процесса невозможно представить без целенаправленной внеурочной деятельности, структурированной и программно обеспеченной.</w:t>
      </w:r>
    </w:p>
    <w:p w:rsidR="002C45E5" w:rsidRPr="002810DD" w:rsidRDefault="002C45E5" w:rsidP="002810DD">
      <w:pPr>
        <w:shd w:val="clear" w:color="auto" w:fill="FFFFFF"/>
        <w:spacing w:before="240" w:line="360" w:lineRule="auto"/>
        <w:jc w:val="both"/>
        <w:rPr>
          <w:b/>
        </w:rPr>
      </w:pPr>
    </w:p>
    <w:p w:rsidR="00B0027B" w:rsidRDefault="00B0027B" w:rsidP="00B0027B">
      <w:pPr>
        <w:shd w:val="clear" w:color="auto" w:fill="FFFFFF"/>
        <w:spacing w:line="360" w:lineRule="auto"/>
        <w:jc w:val="center"/>
        <w:rPr>
          <w:b/>
        </w:rPr>
      </w:pPr>
      <w:r w:rsidRPr="0045020C">
        <w:rPr>
          <w:b/>
        </w:rPr>
        <w:lastRenderedPageBreak/>
        <w:t>Список литературы</w:t>
      </w:r>
    </w:p>
    <w:p w:rsidR="00B0027B" w:rsidRPr="007D2C51" w:rsidRDefault="00B0027B" w:rsidP="00B0027B">
      <w:pPr>
        <w:pStyle w:val="a6"/>
        <w:rPr>
          <w:rStyle w:val="ab"/>
          <w:szCs w:val="28"/>
        </w:rPr>
      </w:pPr>
      <w:r w:rsidRPr="007D2C51">
        <w:rPr>
          <w:rStyle w:val="ab"/>
          <w:szCs w:val="28"/>
        </w:rPr>
        <w:t>Книга одного автора:</w:t>
      </w:r>
    </w:p>
    <w:p w:rsidR="00B0027B" w:rsidRDefault="00B0027B" w:rsidP="00B0027B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50D63">
        <w:rPr>
          <w:rFonts w:ascii="Times New Roman" w:hAnsi="Times New Roman"/>
          <w:sz w:val="28"/>
          <w:szCs w:val="28"/>
        </w:rPr>
        <w:t>Азаров</w:t>
      </w:r>
      <w:proofErr w:type="gramStart"/>
      <w:r w:rsidRPr="00250D63">
        <w:rPr>
          <w:rFonts w:ascii="Times New Roman" w:hAnsi="Times New Roman"/>
          <w:sz w:val="28"/>
          <w:szCs w:val="28"/>
        </w:rPr>
        <w:t>,Ю</w:t>
      </w:r>
      <w:proofErr w:type="gramEnd"/>
      <w:r w:rsidRPr="00250D63">
        <w:rPr>
          <w:rFonts w:ascii="Times New Roman" w:hAnsi="Times New Roman"/>
          <w:sz w:val="28"/>
          <w:szCs w:val="28"/>
        </w:rPr>
        <w:t>.П. Духовно-правовые основы  гражданского общества: программные документы /Ю.П. Азаров.- М., 200</w:t>
      </w:r>
    </w:p>
    <w:p w:rsidR="00B0027B" w:rsidRDefault="00B0027B" w:rsidP="00B0027B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0D63">
        <w:rPr>
          <w:rFonts w:ascii="Times New Roman" w:hAnsi="Times New Roman"/>
          <w:sz w:val="28"/>
          <w:szCs w:val="28"/>
        </w:rPr>
        <w:t xml:space="preserve">Байбородова, Л. В. Внеурочная деятельность школьников в разновозрастных группах: пособие для учителей </w:t>
      </w:r>
      <w:proofErr w:type="spellStart"/>
      <w:proofErr w:type="gramStart"/>
      <w:r w:rsidRPr="00250D63">
        <w:rPr>
          <w:rFonts w:ascii="Times New Roman" w:hAnsi="Times New Roman"/>
          <w:sz w:val="28"/>
          <w:szCs w:val="28"/>
        </w:rPr>
        <w:t>общеобразова-тельных</w:t>
      </w:r>
      <w:proofErr w:type="spellEnd"/>
      <w:proofErr w:type="gramEnd"/>
      <w:r w:rsidRPr="00250D63">
        <w:rPr>
          <w:rFonts w:ascii="Times New Roman" w:hAnsi="Times New Roman"/>
          <w:sz w:val="28"/>
          <w:szCs w:val="28"/>
        </w:rPr>
        <w:t xml:space="preserve"> учреждений / Л. В. </w:t>
      </w:r>
      <w:proofErr w:type="spellStart"/>
      <w:r w:rsidRPr="00250D63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250D63">
        <w:rPr>
          <w:rFonts w:ascii="Times New Roman" w:hAnsi="Times New Roman"/>
          <w:sz w:val="28"/>
          <w:szCs w:val="28"/>
        </w:rPr>
        <w:t>. – М.: Просвещение, 2013</w:t>
      </w:r>
    </w:p>
    <w:p w:rsidR="00B0027B" w:rsidRDefault="00B0027B" w:rsidP="00B0027B">
      <w:pPr>
        <w:shd w:val="clear" w:color="auto" w:fill="FFFFFF"/>
        <w:spacing w:line="360" w:lineRule="auto"/>
      </w:pPr>
      <w:r w:rsidRPr="0056773C">
        <w:t xml:space="preserve">3. </w:t>
      </w:r>
      <w:r w:rsidRPr="009D76A0">
        <w:t xml:space="preserve">Григорьев Д.В. Внеурочная деятельность школьников. Методический конструктор: Пособие для учителя / Д.В. Григорьев, П.В. Степанов. – М.: Просвещение, 2010. – 223 </w:t>
      </w:r>
      <w:proofErr w:type="gramStart"/>
      <w:r w:rsidRPr="009D76A0">
        <w:t>с</w:t>
      </w:r>
      <w:proofErr w:type="gramEnd"/>
      <w:r w:rsidRPr="009D76A0">
        <w:t>.</w:t>
      </w:r>
    </w:p>
    <w:p w:rsidR="00B0027B" w:rsidRDefault="00B0027B" w:rsidP="00B0027B">
      <w:r>
        <w:t>4.</w:t>
      </w:r>
      <w:r w:rsidRPr="0056773C">
        <w:t xml:space="preserve"> </w:t>
      </w:r>
      <w:r w:rsidRPr="00404696">
        <w:t>Проблемы методики преподавания. / Верзилин Н. М. – М.: Просвещение, 1983 Н.</w:t>
      </w:r>
    </w:p>
    <w:p w:rsidR="00B0027B" w:rsidRDefault="00B0027B" w:rsidP="00B0027B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6773C">
        <w:rPr>
          <w:rFonts w:ascii="Times New Roman" w:hAnsi="Times New Roman"/>
          <w:sz w:val="28"/>
          <w:szCs w:val="28"/>
        </w:rPr>
        <w:t xml:space="preserve">5. </w:t>
      </w:r>
      <w:r w:rsidRPr="00250D63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Pr="00250D63">
        <w:rPr>
          <w:rFonts w:ascii="Times New Roman" w:hAnsi="Times New Roman"/>
          <w:sz w:val="28"/>
          <w:szCs w:val="28"/>
        </w:rPr>
        <w:t>Болдырев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50D63">
        <w:rPr>
          <w:rFonts w:ascii="Times New Roman" w:hAnsi="Times New Roman"/>
          <w:sz w:val="28"/>
          <w:szCs w:val="28"/>
        </w:rPr>
        <w:t xml:space="preserve"> Нравственное воспитание школьников: вопросы теории. – М., 2011. </w:t>
      </w:r>
    </w:p>
    <w:p w:rsidR="00B0027B" w:rsidRDefault="00B0027B" w:rsidP="00B0027B">
      <w:pPr>
        <w:pStyle w:val="ListParagraph"/>
        <w:tabs>
          <w:tab w:val="left" w:pos="1260"/>
          <w:tab w:val="left" w:pos="2700"/>
        </w:tabs>
        <w:autoSpaceDN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A22D0">
        <w:rPr>
          <w:rFonts w:ascii="Times New Roman" w:hAnsi="Times New Roman"/>
          <w:sz w:val="28"/>
          <w:szCs w:val="28"/>
        </w:rPr>
        <w:t xml:space="preserve"> </w:t>
      </w:r>
      <w:r w:rsidRPr="00250D63">
        <w:rPr>
          <w:rFonts w:ascii="Times New Roman" w:hAnsi="Times New Roman"/>
          <w:sz w:val="28"/>
          <w:szCs w:val="28"/>
        </w:rPr>
        <w:t xml:space="preserve">Российская педагогическая энциклопедия / под ред. В.В. Давыдова. – М., 1993-1999. </w:t>
      </w:r>
    </w:p>
    <w:p w:rsidR="00B0027B" w:rsidRPr="00250D63" w:rsidRDefault="00B0027B" w:rsidP="00B0027B">
      <w:pPr>
        <w:pStyle w:val="NoSpacing"/>
        <w:spacing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6A22D0">
        <w:rPr>
          <w:rFonts w:ascii="Times New Roman" w:hAnsi="Times New Roman"/>
          <w:sz w:val="28"/>
          <w:szCs w:val="28"/>
        </w:rPr>
        <w:t xml:space="preserve"> </w:t>
      </w:r>
      <w:r w:rsidRPr="00250D63">
        <w:rPr>
          <w:rFonts w:ascii="Times New Roman" w:hAnsi="Times New Roman"/>
          <w:sz w:val="28"/>
          <w:szCs w:val="28"/>
        </w:rPr>
        <w:t xml:space="preserve">Макаренко, А.С. Педагогическая поэма / А.С. Макаренко. – М.: ИТРК, 2003.  </w:t>
      </w:r>
    </w:p>
    <w:p w:rsidR="00B0027B" w:rsidRPr="00250D63" w:rsidRDefault="00B0027B" w:rsidP="00B0027B">
      <w:pPr>
        <w:pStyle w:val="NoSpacing"/>
        <w:spacing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6A2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Pr="00250D63">
        <w:rPr>
          <w:rFonts w:ascii="Times New Roman" w:hAnsi="Times New Roman"/>
          <w:sz w:val="28"/>
          <w:szCs w:val="28"/>
        </w:rPr>
        <w:t xml:space="preserve"> Педагогика: учебное пособие для студентов педагогических учебных заведений / </w:t>
      </w:r>
      <w:proofErr w:type="spellStart"/>
      <w:r w:rsidRPr="00250D63">
        <w:rPr>
          <w:rFonts w:ascii="Times New Roman" w:hAnsi="Times New Roman"/>
          <w:sz w:val="28"/>
          <w:szCs w:val="28"/>
        </w:rPr>
        <w:t>В.А.Сластенин</w:t>
      </w:r>
      <w:proofErr w:type="spellEnd"/>
      <w:r w:rsidRPr="00250D63">
        <w:rPr>
          <w:rFonts w:ascii="Times New Roman" w:hAnsi="Times New Roman"/>
          <w:sz w:val="28"/>
          <w:szCs w:val="28"/>
        </w:rPr>
        <w:t xml:space="preserve">, И.Ф.Исаев, А.И.Мищенко, </w:t>
      </w:r>
      <w:proofErr w:type="spellStart"/>
      <w:r w:rsidRPr="00250D63">
        <w:rPr>
          <w:rFonts w:ascii="Times New Roman" w:hAnsi="Times New Roman"/>
          <w:sz w:val="28"/>
          <w:szCs w:val="28"/>
        </w:rPr>
        <w:t>Е.Н.Шиянов</w:t>
      </w:r>
      <w:proofErr w:type="spellEnd"/>
      <w:r w:rsidRPr="00250D63">
        <w:rPr>
          <w:rFonts w:ascii="Times New Roman" w:hAnsi="Times New Roman"/>
          <w:sz w:val="28"/>
          <w:szCs w:val="28"/>
        </w:rPr>
        <w:t>. — М.: Школа-Пресс, 1997.</w:t>
      </w:r>
    </w:p>
    <w:p w:rsidR="00B0027B" w:rsidRDefault="00B0027B" w:rsidP="00B0027B">
      <w:r w:rsidRPr="006A22D0">
        <w:t xml:space="preserve">  9. Российская педагогическая энциклопедия</w:t>
      </w:r>
      <w:proofErr w:type="gramStart"/>
      <w:r w:rsidRPr="006A22D0">
        <w:t>.</w:t>
      </w:r>
      <w:proofErr w:type="gramEnd"/>
      <w:r w:rsidRPr="006A22D0">
        <w:t xml:space="preserve"> / </w:t>
      </w:r>
      <w:proofErr w:type="gramStart"/>
      <w:r w:rsidRPr="006A22D0">
        <w:t>п</w:t>
      </w:r>
      <w:proofErr w:type="gramEnd"/>
      <w:r w:rsidRPr="006A22D0">
        <w:t>од ред. В. В. Давыдова. – М.,</w:t>
      </w:r>
    </w:p>
    <w:p w:rsidR="00B0027B" w:rsidRDefault="00B0027B" w:rsidP="00B0027B">
      <w:pPr>
        <w:pStyle w:val="NoSpacing"/>
        <w:spacing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D4589E">
        <w:rPr>
          <w:rFonts w:ascii="Times New Roman" w:hAnsi="Times New Roman"/>
          <w:sz w:val="28"/>
          <w:szCs w:val="28"/>
        </w:rPr>
        <w:t>10</w:t>
      </w:r>
      <w:r>
        <w:t>.</w:t>
      </w:r>
      <w:r w:rsidRPr="00D4589E">
        <w:rPr>
          <w:rFonts w:ascii="Times New Roman" w:hAnsi="Times New Roman"/>
          <w:sz w:val="28"/>
          <w:szCs w:val="28"/>
        </w:rPr>
        <w:t xml:space="preserve"> </w:t>
      </w:r>
      <w:r w:rsidRPr="00250D63">
        <w:rPr>
          <w:rFonts w:ascii="Times New Roman" w:hAnsi="Times New Roman"/>
          <w:sz w:val="28"/>
          <w:szCs w:val="28"/>
        </w:rPr>
        <w:t>Реализация вариативных моделей сетевого взаимодействия общего, дополнительного и профессионального образования в рамках организации внеурочной деятельности: метод</w:t>
      </w:r>
      <w:proofErr w:type="gramStart"/>
      <w:r w:rsidRPr="00250D63">
        <w:rPr>
          <w:rFonts w:ascii="Times New Roman" w:hAnsi="Times New Roman"/>
          <w:sz w:val="28"/>
          <w:szCs w:val="28"/>
        </w:rPr>
        <w:t>.</w:t>
      </w:r>
      <w:proofErr w:type="gramEnd"/>
      <w:r w:rsidRPr="00250D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0D63">
        <w:rPr>
          <w:rFonts w:ascii="Times New Roman" w:hAnsi="Times New Roman"/>
          <w:sz w:val="28"/>
          <w:szCs w:val="28"/>
        </w:rPr>
        <w:t>р</w:t>
      </w:r>
      <w:proofErr w:type="gramEnd"/>
      <w:r w:rsidRPr="00250D63">
        <w:rPr>
          <w:rFonts w:ascii="Times New Roman" w:hAnsi="Times New Roman"/>
          <w:sz w:val="28"/>
          <w:szCs w:val="28"/>
        </w:rPr>
        <w:t xml:space="preserve">екомендации / под ред. А. В. </w:t>
      </w:r>
      <w:proofErr w:type="spellStart"/>
      <w:r w:rsidRPr="00250D63">
        <w:rPr>
          <w:rFonts w:ascii="Times New Roman" w:hAnsi="Times New Roman"/>
          <w:sz w:val="28"/>
          <w:szCs w:val="28"/>
        </w:rPr>
        <w:t>Золоторевой</w:t>
      </w:r>
      <w:proofErr w:type="spellEnd"/>
      <w:r w:rsidRPr="00250D63">
        <w:rPr>
          <w:rFonts w:ascii="Times New Roman" w:hAnsi="Times New Roman"/>
          <w:sz w:val="28"/>
          <w:szCs w:val="28"/>
        </w:rPr>
        <w:t xml:space="preserve">. – Ярославль: ЯГПУ, 2011. </w:t>
      </w:r>
    </w:p>
    <w:p w:rsidR="00B0027B" w:rsidRDefault="00B0027B" w:rsidP="00B0027B">
      <w:r w:rsidRPr="00B0027B">
        <w:t>11. Проблемы методики преподавания. / Верзилин Н.М. –</w:t>
      </w:r>
    </w:p>
    <w:p w:rsidR="00B0027B" w:rsidRDefault="00B0027B" w:rsidP="00B0027B">
      <w:r>
        <w:t xml:space="preserve">     </w:t>
      </w:r>
      <w:r w:rsidRPr="00B0027B">
        <w:t xml:space="preserve"> М.: Просвещение, 1983</w:t>
      </w:r>
    </w:p>
    <w:p w:rsidR="00B0027B" w:rsidRPr="00B0027B" w:rsidRDefault="00B0027B" w:rsidP="00B0027B"/>
    <w:p w:rsidR="00B0027B" w:rsidRDefault="00B0027B" w:rsidP="00B0027B">
      <w:pPr>
        <w:pStyle w:val="a6"/>
        <w:rPr>
          <w:rStyle w:val="ab"/>
          <w:szCs w:val="28"/>
        </w:rPr>
      </w:pPr>
      <w:r w:rsidRPr="007D2C51">
        <w:rPr>
          <w:rStyle w:val="ab"/>
          <w:szCs w:val="28"/>
        </w:rPr>
        <w:t>Статьи из журналов:</w:t>
      </w:r>
    </w:p>
    <w:p w:rsidR="00B0027B" w:rsidRPr="007D2C51" w:rsidRDefault="00B0027B" w:rsidP="00B0027B">
      <w:pPr>
        <w:pStyle w:val="a6"/>
        <w:rPr>
          <w:rStyle w:val="ab"/>
          <w:szCs w:val="28"/>
        </w:rPr>
      </w:pPr>
    </w:p>
    <w:p w:rsidR="00B0027B" w:rsidRDefault="00B0027B" w:rsidP="00B0027B">
      <w:pPr>
        <w:spacing w:line="360" w:lineRule="auto"/>
      </w:pPr>
      <w:r>
        <w:t>1.</w:t>
      </w:r>
      <w:r w:rsidRPr="00D4589E">
        <w:t xml:space="preserve"> </w:t>
      </w:r>
      <w:r w:rsidRPr="009D76A0">
        <w:t xml:space="preserve">Ривкин, Е.Ю. Внеурочная деятельность. Лекция 4 /Е.Ю. Ривкин // </w:t>
      </w:r>
      <w:r>
        <w:t xml:space="preserve"> </w:t>
      </w:r>
    </w:p>
    <w:p w:rsidR="00B0027B" w:rsidRDefault="00B0027B" w:rsidP="00B0027B">
      <w:r>
        <w:t xml:space="preserve">          </w:t>
      </w:r>
      <w:r w:rsidRPr="009D76A0">
        <w:t>Управление современной школой. Завуч.- 2013.- №3.-С.100-109</w:t>
      </w:r>
    </w:p>
    <w:p w:rsidR="00B0027B" w:rsidRPr="009D76A0" w:rsidRDefault="00B0027B" w:rsidP="00B0027B">
      <w:pPr>
        <w:spacing w:line="360" w:lineRule="auto"/>
        <w:ind w:right="360"/>
        <w:textAlignment w:val="baseline"/>
        <w:rPr>
          <w:rFonts w:ascii="Georgia" w:hAnsi="Georgia"/>
          <w:color w:val="616161"/>
        </w:rPr>
      </w:pPr>
      <w:r>
        <w:lastRenderedPageBreak/>
        <w:t>2.</w:t>
      </w:r>
      <w:r w:rsidRPr="00D4589E">
        <w:rPr>
          <w:bdr w:val="none" w:sz="0" w:space="0" w:color="auto" w:frame="1"/>
        </w:rPr>
        <w:t xml:space="preserve"> </w:t>
      </w:r>
      <w:r w:rsidRPr="009D76A0">
        <w:rPr>
          <w:bdr w:val="none" w:sz="0" w:space="0" w:color="auto" w:frame="1"/>
        </w:rPr>
        <w:t>Степанов, Е.Н. Методические советы по организации внеурочной деятельности учащихся начальных классов / Е.Н. Степанов // Завуч начальной школы.- 2011.- №6.-С.36-48</w:t>
      </w:r>
    </w:p>
    <w:p w:rsidR="00B0027B" w:rsidRPr="00250D63" w:rsidRDefault="00B0027B" w:rsidP="00B0027B">
      <w:pPr>
        <w:pStyle w:val="ListParagraph"/>
        <w:tabs>
          <w:tab w:val="left" w:pos="1260"/>
          <w:tab w:val="left" w:pos="2700"/>
        </w:tabs>
        <w:autoSpaceDN w:val="0"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D4589E">
        <w:rPr>
          <w:rFonts w:ascii="Times New Roman" w:hAnsi="Times New Roman"/>
          <w:sz w:val="28"/>
          <w:szCs w:val="28"/>
        </w:rPr>
        <w:t xml:space="preserve">3. </w:t>
      </w:r>
      <w:r w:rsidRPr="00250D63">
        <w:rPr>
          <w:rFonts w:ascii="Times New Roman" w:hAnsi="Times New Roman"/>
          <w:sz w:val="28"/>
          <w:szCs w:val="28"/>
        </w:rPr>
        <w:t>Степанов, П.В. Мотивация педагогов как воспитателей / П. В. Степанов // Народное образование. – 2009. – № 2. – С. 190–196.</w:t>
      </w:r>
    </w:p>
    <w:p w:rsidR="00B0027B" w:rsidRPr="006A22D0" w:rsidRDefault="00B0027B" w:rsidP="00B0027B">
      <w:pPr>
        <w:spacing w:line="360" w:lineRule="auto"/>
      </w:pPr>
      <w:r>
        <w:t>4.</w:t>
      </w:r>
      <w:r w:rsidRPr="00D4589E">
        <w:t xml:space="preserve"> </w:t>
      </w:r>
      <w:r w:rsidRPr="00157080">
        <w:t>Ривкин, Е.Ю. Внеурочная деятельность. Лекция 4 /Е.Ю. Ривкин // Управление современной школой. Завуч.- 2013.- №3.-С.100-109</w:t>
      </w:r>
    </w:p>
    <w:p w:rsidR="00B0027B" w:rsidRPr="00250D63" w:rsidRDefault="00B0027B" w:rsidP="00B0027B">
      <w:pPr>
        <w:pStyle w:val="NoSpacing"/>
        <w:spacing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D4589E">
        <w:rPr>
          <w:rFonts w:ascii="Times New Roman" w:hAnsi="Times New Roman"/>
          <w:sz w:val="28"/>
          <w:szCs w:val="28"/>
        </w:rPr>
        <w:t xml:space="preserve">5. </w:t>
      </w:r>
      <w:r w:rsidRPr="00250D63">
        <w:rPr>
          <w:rFonts w:ascii="Times New Roman" w:hAnsi="Times New Roman"/>
          <w:sz w:val="28"/>
          <w:szCs w:val="28"/>
        </w:rPr>
        <w:t xml:space="preserve">Примерные программы внеурочной деятельности. Начальное и основное образование: учебное издание / под ред. В.А. Горского. – М.: Просвещение, 2010.  </w:t>
      </w:r>
    </w:p>
    <w:p w:rsidR="00B0027B" w:rsidRPr="00157080" w:rsidRDefault="00B0027B" w:rsidP="00B0027B">
      <w:pPr>
        <w:spacing w:line="360" w:lineRule="auto"/>
      </w:pPr>
      <w:r>
        <w:t xml:space="preserve">   6.</w:t>
      </w:r>
      <w:r w:rsidRPr="00D4589E">
        <w:t xml:space="preserve"> </w:t>
      </w:r>
      <w:r w:rsidRPr="00157080">
        <w:t>Архипова О. В. Жизнь после уроков</w:t>
      </w:r>
      <w:proofErr w:type="gramStart"/>
      <w:r w:rsidRPr="00157080">
        <w:t xml:space="preserve"> :</w:t>
      </w:r>
      <w:proofErr w:type="gramEnd"/>
      <w:r w:rsidRPr="00157080">
        <w:t xml:space="preserve"> радость познания // Дополнительное образование и воспитание. - 2013. - № 12. - С. 19-21. </w:t>
      </w:r>
    </w:p>
    <w:p w:rsidR="00B0027B" w:rsidRPr="00157080" w:rsidRDefault="00B0027B" w:rsidP="00B0027B">
      <w:pPr>
        <w:spacing w:line="360" w:lineRule="auto"/>
      </w:pPr>
      <w:r w:rsidRPr="00157080">
        <w:t xml:space="preserve"> </w:t>
      </w:r>
      <w:r>
        <w:t xml:space="preserve"> 7</w:t>
      </w:r>
      <w:r w:rsidRPr="00157080">
        <w:t>. Боровик В. Г. Как взаимодействуют образовательные учреждения общего и дополнительного образования // Народное образование. - 2012. - № 5. - С. 90-93.</w:t>
      </w:r>
    </w:p>
    <w:p w:rsidR="00B0027B" w:rsidRPr="00157080" w:rsidRDefault="00B0027B" w:rsidP="00B0027B">
      <w:pPr>
        <w:spacing w:line="360" w:lineRule="auto"/>
      </w:pPr>
      <w:r>
        <w:t xml:space="preserve"> 8</w:t>
      </w:r>
      <w:r w:rsidRPr="00157080">
        <w:t xml:space="preserve">. </w:t>
      </w:r>
      <w:proofErr w:type="spellStart"/>
      <w:r w:rsidRPr="00157080">
        <w:t>Витовтова</w:t>
      </w:r>
      <w:proofErr w:type="spellEnd"/>
      <w:r w:rsidRPr="00157080">
        <w:t xml:space="preserve"> М. С. Патриотическое воспитание во внеурочной деятельности учителя // Народное образование. - 2012. - № 9. - С. 88-90. </w:t>
      </w:r>
    </w:p>
    <w:p w:rsidR="00B0027B" w:rsidRPr="00157080" w:rsidRDefault="00B0027B" w:rsidP="00B0027B">
      <w:pPr>
        <w:spacing w:line="360" w:lineRule="auto"/>
      </w:pPr>
      <w:r>
        <w:t>9</w:t>
      </w:r>
      <w:r w:rsidRPr="00157080">
        <w:t xml:space="preserve">. </w:t>
      </w:r>
      <w:proofErr w:type="spellStart"/>
      <w:r w:rsidRPr="00157080">
        <w:t>Дробот</w:t>
      </w:r>
      <w:proofErr w:type="spellEnd"/>
      <w:r w:rsidRPr="00157080">
        <w:t xml:space="preserve"> А. Н. Система дополнительного образования для детей и подростков // Народное образование. - 2014. - № 3. - С. 222-229. </w:t>
      </w:r>
    </w:p>
    <w:p w:rsidR="00B0027B" w:rsidRDefault="00B0027B" w:rsidP="00B0027B">
      <w:pPr>
        <w:spacing w:line="360" w:lineRule="auto"/>
      </w:pPr>
      <w:r>
        <w:t>10</w:t>
      </w:r>
      <w:r w:rsidRPr="00157080">
        <w:t xml:space="preserve">. Косенкова Е. Ю. Инструментально-диагностическое обеспечение внеурочной деятельности. Обзор итогов областного тематического круглого стола // Воспитание и дополнительное образование. - 2012. - № 4. - С. 52-55. </w:t>
      </w:r>
    </w:p>
    <w:p w:rsidR="00B0027B" w:rsidRDefault="00B0027B" w:rsidP="00B0027B">
      <w:pPr>
        <w:spacing w:line="360" w:lineRule="auto"/>
      </w:pPr>
      <w:r>
        <w:t>11.</w:t>
      </w:r>
      <w:r w:rsidRPr="00C87525">
        <w:t xml:space="preserve"> </w:t>
      </w:r>
      <w:r w:rsidRPr="00157080">
        <w:t xml:space="preserve">Леонтович А. В. Научно-практическое образование становится прочной основой внеурочной деятельности // Народное образование. - 2013. - № 3. - С. 115-120. </w:t>
      </w:r>
    </w:p>
    <w:p w:rsidR="00B0027B" w:rsidRPr="00157080" w:rsidRDefault="00B0027B" w:rsidP="00B0027B">
      <w:pPr>
        <w:spacing w:line="360" w:lineRule="auto"/>
      </w:pPr>
      <w:r>
        <w:t>12.</w:t>
      </w:r>
      <w:r w:rsidRPr="00C87525">
        <w:t xml:space="preserve"> </w:t>
      </w:r>
      <w:r w:rsidRPr="00157080">
        <w:t>. Попова И. Н. Организация внеурочной деятельности в условиях реализации ФГОС // Народное образование. - 2013. - № 1. - С. 219-226.</w:t>
      </w:r>
    </w:p>
    <w:p w:rsidR="00B0027B" w:rsidRDefault="00B0027B" w:rsidP="00B0027B">
      <w:pPr>
        <w:ind w:firstLine="709"/>
        <w:jc w:val="both"/>
        <w:rPr>
          <w:b/>
        </w:rPr>
      </w:pPr>
      <w:r>
        <w:rPr>
          <w:b/>
        </w:rPr>
        <w:t>Электронные ресурсы:</w:t>
      </w:r>
    </w:p>
    <w:p w:rsidR="00B0027B" w:rsidRDefault="00B0027B" w:rsidP="00B0027B">
      <w:pPr>
        <w:ind w:firstLine="709"/>
        <w:jc w:val="both"/>
        <w:rPr>
          <w:b/>
        </w:rPr>
      </w:pPr>
    </w:p>
    <w:p w:rsidR="00B0027B" w:rsidRDefault="00B0027B" w:rsidP="00B0027B">
      <w:pPr>
        <w:shd w:val="clear" w:color="auto" w:fill="FFFFFF"/>
        <w:spacing w:line="360" w:lineRule="auto"/>
      </w:pPr>
      <w:r>
        <w:rPr>
          <w:b/>
        </w:rPr>
        <w:t xml:space="preserve">  </w:t>
      </w:r>
      <w:r w:rsidRPr="00C87525">
        <w:t xml:space="preserve">1. </w:t>
      </w:r>
      <w:r w:rsidRPr="00404696">
        <w:t xml:space="preserve">Федеральный Государственный Образовательный Стандарт: </w:t>
      </w:r>
      <w:proofErr w:type="spellStart"/>
      <w:r w:rsidRPr="00404696">
        <w:t>голоссарий</w:t>
      </w:r>
      <w:proofErr w:type="spellEnd"/>
      <w:r w:rsidRPr="00404696">
        <w:t xml:space="preserve">. </w:t>
      </w:r>
    </w:p>
    <w:p w:rsidR="00B0027B" w:rsidRDefault="00B0027B" w:rsidP="00B0027B">
      <w:pPr>
        <w:shd w:val="clear" w:color="auto" w:fill="FFFFFF"/>
        <w:spacing w:line="360" w:lineRule="auto"/>
        <w:rPr>
          <w:color w:val="0000FF"/>
        </w:rPr>
      </w:pPr>
      <w:r>
        <w:t xml:space="preserve">   </w:t>
      </w:r>
      <w:r w:rsidRPr="00404696">
        <w:rPr>
          <w:color w:val="0000FF"/>
        </w:rPr>
        <w:t>http://standart. /</w:t>
      </w:r>
    </w:p>
    <w:p w:rsidR="00B0027B" w:rsidRDefault="00B0027B" w:rsidP="00B0027B">
      <w:pPr>
        <w:pStyle w:val="NoSpacing"/>
        <w:spacing w:line="360" w:lineRule="auto"/>
        <w:ind w:left="180"/>
        <w:jc w:val="both"/>
        <w:rPr>
          <w:rStyle w:val="aa"/>
          <w:rFonts w:ascii="Times New Roman" w:hAnsi="Times New Roman"/>
          <w:sz w:val="28"/>
          <w:szCs w:val="28"/>
        </w:rPr>
      </w:pPr>
      <w:r w:rsidRPr="00C87525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b/>
        </w:rPr>
        <w:t>.</w:t>
      </w:r>
      <w:r w:rsidRPr="00C87525">
        <w:rPr>
          <w:rFonts w:ascii="Times New Roman" w:hAnsi="Times New Roman"/>
          <w:sz w:val="28"/>
          <w:szCs w:val="28"/>
        </w:rPr>
        <w:t xml:space="preserve"> </w:t>
      </w:r>
      <w:r w:rsidRPr="00250D63">
        <w:rPr>
          <w:rFonts w:ascii="Times New Roman" w:hAnsi="Times New Roman"/>
          <w:sz w:val="28"/>
          <w:szCs w:val="28"/>
        </w:rPr>
        <w:t xml:space="preserve">Коростелёва, В.А. Проблемы географических исследований школьников в рамках внеурочной деятельности: Дипломная работа // </w:t>
      </w:r>
      <w:hyperlink r:id="rId25" w:history="1">
        <w:r w:rsidRPr="00C87525">
          <w:rPr>
            <w:rStyle w:val="aa"/>
            <w:rFonts w:ascii="Times New Roman" w:hAnsi="Times New Roman"/>
            <w:sz w:val="28"/>
            <w:szCs w:val="28"/>
          </w:rPr>
          <w:t>http://www.ecosystema.ru/03programs/publ/korost/1_1_2.htm</w:t>
        </w:r>
      </w:hyperlink>
    </w:p>
    <w:p w:rsidR="00B0027B" w:rsidRPr="00C87525" w:rsidRDefault="00B0027B" w:rsidP="00B0027B">
      <w:pPr>
        <w:pStyle w:val="NoSpacing"/>
        <w:spacing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C87525">
        <w:rPr>
          <w:rStyle w:val="aa"/>
          <w:rFonts w:ascii="Times New Roman" w:hAnsi="Times New Roman"/>
          <w:color w:val="auto"/>
          <w:sz w:val="28"/>
          <w:szCs w:val="28"/>
          <w:u w:val="none"/>
        </w:rPr>
        <w:t>3.</w:t>
      </w:r>
      <w:r w:rsidRPr="00C87525">
        <w:rPr>
          <w:rFonts w:ascii="Times New Roman" w:hAnsi="Times New Roman"/>
          <w:sz w:val="28"/>
          <w:szCs w:val="28"/>
        </w:rPr>
        <w:t xml:space="preserve"> </w:t>
      </w:r>
      <w:r w:rsidRPr="00250D63">
        <w:rPr>
          <w:rFonts w:ascii="Times New Roman" w:hAnsi="Times New Roman"/>
          <w:sz w:val="28"/>
          <w:szCs w:val="28"/>
        </w:rPr>
        <w:t xml:space="preserve">Куприянов, Б.В. Дополнительное образование и внеурочная деятельность // </w:t>
      </w:r>
      <w:hyperlink r:id="rId26" w:history="1">
        <w:r w:rsidRPr="00250D63">
          <w:rPr>
            <w:rStyle w:val="aa"/>
            <w:rFonts w:ascii="Times New Roman" w:hAnsi="Times New Roman"/>
            <w:sz w:val="28"/>
            <w:szCs w:val="28"/>
          </w:rPr>
          <w:t>http://www.sibvido.ru/node/311</w:t>
        </w:r>
      </w:hyperlink>
    </w:p>
    <w:p w:rsidR="00B0027B" w:rsidRDefault="00B0027B" w:rsidP="00B0027B">
      <w:pPr>
        <w:pStyle w:val="ListParagraph"/>
        <w:tabs>
          <w:tab w:val="left" w:pos="1260"/>
          <w:tab w:val="left" w:pos="2700"/>
        </w:tabs>
        <w:autoSpaceDN w:val="0"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C87525">
        <w:rPr>
          <w:rFonts w:ascii="Times New Roman" w:hAnsi="Times New Roman"/>
          <w:sz w:val="28"/>
          <w:szCs w:val="28"/>
        </w:rPr>
        <w:t xml:space="preserve"> 4</w:t>
      </w:r>
      <w:r w:rsidRPr="00C87525">
        <w:t xml:space="preserve">. </w:t>
      </w:r>
      <w:hyperlink r:id="rId27" w:history="1">
        <w:proofErr w:type="spellStart"/>
        <w:r w:rsidRPr="00250D63">
          <w:rPr>
            <w:rFonts w:ascii="Times New Roman" w:hAnsi="Times New Roman"/>
            <w:sz w:val="28"/>
            <w:szCs w:val="28"/>
          </w:rPr>
          <w:t>Синаева</w:t>
        </w:r>
        <w:proofErr w:type="spellEnd"/>
        <w:r w:rsidRPr="00250D63">
          <w:rPr>
            <w:rFonts w:ascii="Times New Roman" w:hAnsi="Times New Roman"/>
            <w:sz w:val="28"/>
            <w:szCs w:val="28"/>
          </w:rPr>
          <w:t xml:space="preserve"> Р.М.</w:t>
        </w:r>
      </w:hyperlink>
      <w:r w:rsidRPr="00250D63">
        <w:rPr>
          <w:rFonts w:ascii="Times New Roman" w:hAnsi="Times New Roman"/>
          <w:sz w:val="28"/>
          <w:szCs w:val="28"/>
        </w:rPr>
        <w:t xml:space="preserve"> Внеурочная деятельность как инновационная составляющая ФГОС второго поколения </w:t>
      </w:r>
      <w:r w:rsidRPr="00250D63">
        <w:rPr>
          <w:rStyle w:val="aa"/>
          <w:rFonts w:ascii="Times New Roman" w:hAnsi="Times New Roman"/>
          <w:sz w:val="28"/>
          <w:szCs w:val="28"/>
        </w:rPr>
        <w:t>//festival.1september.ru/</w:t>
      </w:r>
      <w:proofErr w:type="spellStart"/>
      <w:r w:rsidRPr="00250D63">
        <w:rPr>
          <w:rStyle w:val="aa"/>
          <w:rFonts w:ascii="Times New Roman" w:hAnsi="Times New Roman"/>
          <w:sz w:val="28"/>
          <w:szCs w:val="28"/>
        </w:rPr>
        <w:t>articles</w:t>
      </w:r>
      <w:proofErr w:type="spellEnd"/>
      <w:r w:rsidRPr="00250D63">
        <w:rPr>
          <w:rStyle w:val="aa"/>
          <w:rFonts w:ascii="Times New Roman" w:hAnsi="Times New Roman"/>
          <w:sz w:val="28"/>
          <w:szCs w:val="28"/>
        </w:rPr>
        <w:t>/615984/</w:t>
      </w:r>
      <w:r w:rsidRPr="00250D63">
        <w:rPr>
          <w:rFonts w:ascii="Times New Roman" w:hAnsi="Times New Roman"/>
          <w:sz w:val="28"/>
          <w:szCs w:val="28"/>
        </w:rPr>
        <w:t xml:space="preserve">   </w:t>
      </w:r>
    </w:p>
    <w:p w:rsidR="00B0027B" w:rsidRDefault="00B0027B" w:rsidP="00B0027B">
      <w:pPr>
        <w:pStyle w:val="ListParagraph"/>
        <w:tabs>
          <w:tab w:val="left" w:pos="1260"/>
          <w:tab w:val="left" w:pos="2700"/>
        </w:tabs>
        <w:autoSpaceDN w:val="0"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50D63">
        <w:rPr>
          <w:rFonts w:ascii="Times New Roman" w:hAnsi="Times New Roman"/>
          <w:sz w:val="28"/>
          <w:szCs w:val="28"/>
        </w:rPr>
        <w:t xml:space="preserve"> Энциклопедия знаний. Понятие «Внеурочная деятельность» // </w:t>
      </w:r>
      <w:proofErr w:type="spellStart"/>
      <w:r w:rsidRPr="00250D63">
        <w:rPr>
          <w:rStyle w:val="aa"/>
          <w:rFonts w:ascii="Times New Roman" w:hAnsi="Times New Roman"/>
          <w:sz w:val="28"/>
          <w:szCs w:val="28"/>
        </w:rPr>
        <w:t>pandia.ru</w:t>
      </w:r>
      <w:proofErr w:type="spellEnd"/>
      <w:r w:rsidRPr="00250D63">
        <w:rPr>
          <w:rStyle w:val="aa"/>
          <w:rFonts w:ascii="Times New Roman" w:hAnsi="Times New Roman"/>
          <w:sz w:val="28"/>
          <w:szCs w:val="28"/>
        </w:rPr>
        <w:t>/</w:t>
      </w:r>
      <w:proofErr w:type="spellStart"/>
      <w:r w:rsidRPr="00250D63">
        <w:rPr>
          <w:rStyle w:val="aa"/>
          <w:rFonts w:ascii="Times New Roman" w:hAnsi="Times New Roman"/>
          <w:sz w:val="28"/>
          <w:szCs w:val="28"/>
        </w:rPr>
        <w:t>text</w:t>
      </w:r>
      <w:proofErr w:type="spellEnd"/>
      <w:r w:rsidRPr="00250D63">
        <w:rPr>
          <w:rStyle w:val="aa"/>
          <w:rFonts w:ascii="Times New Roman" w:hAnsi="Times New Roman"/>
          <w:sz w:val="28"/>
          <w:szCs w:val="28"/>
        </w:rPr>
        <w:t>/79/464/13984.php</w:t>
      </w:r>
      <w:r w:rsidRPr="00250D63">
        <w:rPr>
          <w:rFonts w:ascii="Times New Roman" w:hAnsi="Times New Roman"/>
          <w:sz w:val="28"/>
          <w:szCs w:val="28"/>
        </w:rPr>
        <w:t xml:space="preserve"> </w:t>
      </w:r>
    </w:p>
    <w:p w:rsidR="00B0027B" w:rsidRPr="00250D63" w:rsidRDefault="00B0027B" w:rsidP="00B0027B">
      <w:pPr>
        <w:pStyle w:val="ListParagraph"/>
        <w:tabs>
          <w:tab w:val="left" w:pos="1260"/>
          <w:tab w:val="left" w:pos="2700"/>
        </w:tabs>
        <w:autoSpaceDN w:val="0"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Приложение 1</w:t>
      </w:r>
    </w:p>
    <w:p w:rsidR="00B0027B" w:rsidRDefault="00B0027B" w:rsidP="00B0027B">
      <w:pPr>
        <w:pStyle w:val="a9"/>
        <w:spacing w:before="0" w:beforeAutospacing="0" w:after="0" w:afterAutospacing="0"/>
        <w:jc w:val="center"/>
      </w:pPr>
      <w:r>
        <w:rPr>
          <w:b/>
          <w:bCs/>
        </w:rPr>
        <w:t>Сравнение определений основных понятий по различным источникам педагогической литературы</w:t>
      </w:r>
    </w:p>
    <w:tbl>
      <w:tblPr>
        <w:tblW w:w="0" w:type="auto"/>
        <w:jc w:val="center"/>
        <w:tblCellSpacing w:w="6" w:type="dxa"/>
        <w:tblInd w:w="-7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28"/>
        <w:gridCol w:w="3024"/>
        <w:gridCol w:w="3404"/>
        <w:gridCol w:w="1321"/>
      </w:tblGrid>
      <w:tr w:rsidR="00B0027B" w:rsidRPr="00DA48B2" w:rsidTr="003E14BB">
        <w:trPr>
          <w:tblCellSpacing w:w="6" w:type="dxa"/>
          <w:jc w:val="center"/>
        </w:trPr>
        <w:tc>
          <w:tcPr>
            <w:tcW w:w="241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jc w:val="center"/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Источник</w:t>
            </w:r>
          </w:p>
        </w:tc>
        <w:tc>
          <w:tcPr>
            <w:tcW w:w="7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27B" w:rsidRPr="00DA48B2" w:rsidRDefault="00B0027B" w:rsidP="003E14BB">
            <w:pPr>
              <w:jc w:val="center"/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Понятия</w:t>
            </w:r>
          </w:p>
        </w:tc>
      </w:tr>
      <w:tr w:rsidR="00B0027B" w:rsidRPr="00DA48B2" w:rsidTr="003E14BB">
        <w:trPr>
          <w:tblCellSpacing w:w="6" w:type="dxa"/>
          <w:jc w:val="center"/>
        </w:trPr>
        <w:tc>
          <w:tcPr>
            <w:tcW w:w="241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jc w:val="center"/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Внеклассная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jc w:val="center"/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27B" w:rsidRPr="00DA48B2" w:rsidRDefault="00B0027B" w:rsidP="003E14BB">
            <w:pPr>
              <w:jc w:val="center"/>
              <w:rPr>
                <w:sz w:val="24"/>
                <w:szCs w:val="24"/>
              </w:rPr>
            </w:pPr>
            <w:proofErr w:type="spellStart"/>
            <w:r w:rsidRPr="00DA48B2">
              <w:rPr>
                <w:sz w:val="24"/>
                <w:szCs w:val="24"/>
              </w:rPr>
              <w:t>Внеучебная</w:t>
            </w:r>
            <w:proofErr w:type="spellEnd"/>
          </w:p>
        </w:tc>
      </w:tr>
      <w:tr w:rsidR="00B0027B" w:rsidRPr="00DA48B2" w:rsidTr="003E14BB">
        <w:trPr>
          <w:tblCellSpacing w:w="6" w:type="dxa"/>
          <w:jc w:val="center"/>
        </w:trPr>
        <w:tc>
          <w:tcPr>
            <w:tcW w:w="2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Педагогический словарь</w:t>
            </w:r>
            <w:proofErr w:type="gramStart"/>
            <w:r w:rsidRPr="00DA48B2">
              <w:rPr>
                <w:sz w:val="24"/>
                <w:szCs w:val="24"/>
              </w:rPr>
              <w:t>.</w:t>
            </w:r>
            <w:proofErr w:type="gramEnd"/>
            <w:r w:rsidRPr="00DA48B2">
              <w:rPr>
                <w:sz w:val="24"/>
                <w:szCs w:val="24"/>
              </w:rPr>
              <w:t xml:space="preserve"> / </w:t>
            </w:r>
            <w:proofErr w:type="gramStart"/>
            <w:r w:rsidRPr="00DA48B2">
              <w:rPr>
                <w:sz w:val="24"/>
                <w:szCs w:val="24"/>
              </w:rPr>
              <w:t>п</w:t>
            </w:r>
            <w:proofErr w:type="gramEnd"/>
            <w:r w:rsidRPr="00DA48B2">
              <w:rPr>
                <w:sz w:val="24"/>
                <w:szCs w:val="24"/>
              </w:rPr>
              <w:t xml:space="preserve">од ред. И. А. </w:t>
            </w:r>
            <w:proofErr w:type="spellStart"/>
            <w:r w:rsidRPr="00DA48B2">
              <w:rPr>
                <w:sz w:val="24"/>
                <w:szCs w:val="24"/>
              </w:rPr>
              <w:t>Каирова</w:t>
            </w:r>
            <w:proofErr w:type="spellEnd"/>
            <w:r w:rsidRPr="00DA48B2">
              <w:rPr>
                <w:sz w:val="24"/>
                <w:szCs w:val="24"/>
              </w:rPr>
              <w:t>.– М., 1960.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b/>
                <w:bCs/>
                <w:sz w:val="24"/>
                <w:szCs w:val="24"/>
              </w:rPr>
              <w:t>Внеклассная работа</w:t>
            </w:r>
            <w:r w:rsidRPr="00DA48B2">
              <w:rPr>
                <w:sz w:val="24"/>
                <w:szCs w:val="24"/>
              </w:rPr>
              <w:t xml:space="preserve"> - это организованные и целенаправленные занятия с учащимися, проводимые школой для расширения и углубления знаний, умений, навыков развития индивидуальных способностей учащихся, а также как организация их разумного отдыха.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 </w:t>
            </w:r>
          </w:p>
        </w:tc>
      </w:tr>
      <w:tr w:rsidR="00B0027B" w:rsidRPr="00DA48B2" w:rsidTr="003E14BB">
        <w:trPr>
          <w:tblCellSpacing w:w="6" w:type="dxa"/>
          <w:jc w:val="center"/>
        </w:trPr>
        <w:tc>
          <w:tcPr>
            <w:tcW w:w="2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Педагогическая энциклопедия</w:t>
            </w:r>
            <w:proofErr w:type="gramStart"/>
            <w:r w:rsidRPr="00DA48B2">
              <w:rPr>
                <w:sz w:val="24"/>
                <w:szCs w:val="24"/>
              </w:rPr>
              <w:t>.</w:t>
            </w:r>
            <w:proofErr w:type="gramEnd"/>
            <w:r w:rsidRPr="00DA48B2">
              <w:rPr>
                <w:sz w:val="24"/>
                <w:szCs w:val="24"/>
              </w:rPr>
              <w:t xml:space="preserve"> / </w:t>
            </w:r>
            <w:proofErr w:type="gramStart"/>
            <w:r w:rsidRPr="00DA48B2">
              <w:rPr>
                <w:sz w:val="24"/>
                <w:szCs w:val="24"/>
              </w:rPr>
              <w:t>п</w:t>
            </w:r>
            <w:proofErr w:type="gramEnd"/>
            <w:r w:rsidRPr="00DA48B2">
              <w:rPr>
                <w:sz w:val="24"/>
                <w:szCs w:val="24"/>
              </w:rPr>
              <w:t xml:space="preserve">од ред. И.А. </w:t>
            </w:r>
            <w:proofErr w:type="spellStart"/>
            <w:r w:rsidRPr="00DA48B2">
              <w:rPr>
                <w:sz w:val="24"/>
                <w:szCs w:val="24"/>
              </w:rPr>
              <w:t>Каирова</w:t>
            </w:r>
            <w:proofErr w:type="spellEnd"/>
            <w:r w:rsidRPr="00DA48B2">
              <w:rPr>
                <w:sz w:val="24"/>
                <w:szCs w:val="24"/>
              </w:rPr>
              <w:t xml:space="preserve"> и Ф.Н. Петрова. – М., 1964. – т.1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b/>
                <w:bCs/>
                <w:sz w:val="24"/>
                <w:szCs w:val="24"/>
              </w:rPr>
              <w:t>Внеклассная работа</w:t>
            </w:r>
            <w:r w:rsidRPr="00DA48B2">
              <w:rPr>
                <w:sz w:val="24"/>
                <w:szCs w:val="24"/>
              </w:rPr>
              <w:t xml:space="preserve"> – это составная часть учебно-воспитательной работы школы, которая организуется во внеурочное время пионерской и комсомольской организациями, другими органами детского самоуправления при активной помощи и тактичном руководстве со стороны педагогов и, прежде всего, классных руководителей и вожатых.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 </w:t>
            </w:r>
          </w:p>
        </w:tc>
      </w:tr>
      <w:tr w:rsidR="00B0027B" w:rsidRPr="00DA48B2" w:rsidTr="003E14BB">
        <w:trPr>
          <w:tblCellSpacing w:w="6" w:type="dxa"/>
          <w:jc w:val="center"/>
        </w:trPr>
        <w:tc>
          <w:tcPr>
            <w:tcW w:w="2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 xml:space="preserve">Проблемы методики преподавания. / </w:t>
            </w:r>
            <w:r w:rsidRPr="00DA48B2">
              <w:rPr>
                <w:sz w:val="24"/>
                <w:szCs w:val="24"/>
              </w:rPr>
              <w:lastRenderedPageBreak/>
              <w:t>Верзилин Н.М. – М.: Просвещение, 1983.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lastRenderedPageBreak/>
              <w:t xml:space="preserve">Большинство авторов считают, что </w:t>
            </w:r>
            <w:r w:rsidRPr="00DA48B2">
              <w:rPr>
                <w:b/>
                <w:bCs/>
                <w:sz w:val="24"/>
                <w:szCs w:val="24"/>
              </w:rPr>
              <w:t xml:space="preserve">внеклассная </w:t>
            </w:r>
            <w:r w:rsidRPr="00DA48B2">
              <w:rPr>
                <w:b/>
                <w:bCs/>
                <w:sz w:val="24"/>
                <w:szCs w:val="24"/>
              </w:rPr>
              <w:lastRenderedPageBreak/>
              <w:t>работа</w:t>
            </w:r>
            <w:r w:rsidRPr="00DA48B2">
              <w:rPr>
                <w:sz w:val="24"/>
                <w:szCs w:val="24"/>
              </w:rPr>
              <w:t xml:space="preserve"> - учебно-воспитательный процесс, реализуемый во внеурочное время сверх учебного плана и обязательной программы коллективом учителей и учеников или работников и учащихся учреждений дополнительного образования на добровольных началах, обязательно с учетом интересов всех ее участников, являясь неотъемлемой составной частью воспитательного процесса.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 </w:t>
            </w:r>
          </w:p>
        </w:tc>
      </w:tr>
      <w:tr w:rsidR="00B0027B" w:rsidRPr="00DA48B2" w:rsidTr="003E14BB">
        <w:trPr>
          <w:tblCellSpacing w:w="6" w:type="dxa"/>
          <w:jc w:val="center"/>
        </w:trPr>
        <w:tc>
          <w:tcPr>
            <w:tcW w:w="2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lastRenderedPageBreak/>
              <w:t xml:space="preserve">Личностно-гуманная основа педагогического процесса. / </w:t>
            </w:r>
            <w:proofErr w:type="spellStart"/>
            <w:r w:rsidRPr="00DA48B2">
              <w:rPr>
                <w:sz w:val="24"/>
                <w:szCs w:val="24"/>
              </w:rPr>
              <w:t>Амонашвили</w:t>
            </w:r>
            <w:proofErr w:type="spellEnd"/>
            <w:r w:rsidRPr="00DA48B2">
              <w:rPr>
                <w:sz w:val="24"/>
                <w:szCs w:val="24"/>
              </w:rPr>
              <w:t xml:space="preserve"> Ш.А. - М., “Университет”,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DA48B2">
                <w:rPr>
                  <w:sz w:val="24"/>
                  <w:szCs w:val="24"/>
                </w:rPr>
                <w:t>1990 г</w:t>
              </w:r>
            </w:smartTag>
            <w:r w:rsidRPr="00DA48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b/>
                <w:bCs/>
                <w:sz w:val="24"/>
                <w:szCs w:val="24"/>
              </w:rPr>
              <w:t xml:space="preserve">Внеурочная работа - </w:t>
            </w:r>
            <w:r w:rsidRPr="00DA48B2">
              <w:rPr>
                <w:sz w:val="24"/>
                <w:szCs w:val="24"/>
              </w:rPr>
              <w:t>составная часть учебно-воспитательного процесса школы, одна из форм организации свободного времени учащихся. Направления, формы и методы</w:t>
            </w:r>
            <w:r w:rsidRPr="00DA48B2">
              <w:rPr>
                <w:b/>
                <w:bCs/>
                <w:sz w:val="24"/>
                <w:szCs w:val="24"/>
              </w:rPr>
              <w:t xml:space="preserve"> внеурочной (внеклассной) работы </w:t>
            </w:r>
            <w:r w:rsidRPr="00DA48B2">
              <w:rPr>
                <w:sz w:val="24"/>
                <w:szCs w:val="24"/>
              </w:rPr>
              <w:t>практически совпадают с направлениями, формами и методами дополнительного образования детей.</w:t>
            </w:r>
            <w:r w:rsidRPr="00DA48B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 </w:t>
            </w:r>
          </w:p>
        </w:tc>
      </w:tr>
      <w:tr w:rsidR="00B0027B" w:rsidRPr="00DA48B2" w:rsidTr="003E14BB">
        <w:trPr>
          <w:tblCellSpacing w:w="6" w:type="dxa"/>
          <w:jc w:val="center"/>
        </w:trPr>
        <w:tc>
          <w:tcPr>
            <w:tcW w:w="2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Российская педагогическая энциклопедия</w:t>
            </w:r>
            <w:proofErr w:type="gramStart"/>
            <w:r w:rsidRPr="00DA48B2">
              <w:rPr>
                <w:sz w:val="24"/>
                <w:szCs w:val="24"/>
              </w:rPr>
              <w:t>.</w:t>
            </w:r>
            <w:proofErr w:type="gramEnd"/>
            <w:r w:rsidRPr="00DA48B2">
              <w:rPr>
                <w:sz w:val="24"/>
                <w:szCs w:val="24"/>
              </w:rPr>
              <w:t xml:space="preserve"> / </w:t>
            </w:r>
            <w:proofErr w:type="gramStart"/>
            <w:r w:rsidRPr="00DA48B2">
              <w:rPr>
                <w:sz w:val="24"/>
                <w:szCs w:val="24"/>
              </w:rPr>
              <w:t>п</w:t>
            </w:r>
            <w:proofErr w:type="gramEnd"/>
            <w:r w:rsidRPr="00DA48B2">
              <w:rPr>
                <w:sz w:val="24"/>
                <w:szCs w:val="24"/>
              </w:rPr>
              <w:t>од ред. В.В. Давыдова. – М., 1993-1999.</w:t>
            </w:r>
          </w:p>
        </w:tc>
        <w:tc>
          <w:tcPr>
            <w:tcW w:w="6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b/>
                <w:bCs/>
                <w:sz w:val="24"/>
                <w:szCs w:val="24"/>
              </w:rPr>
              <w:t>Внеурочная работа, внеклассная работа</w:t>
            </w:r>
            <w:r w:rsidRPr="00DA48B2">
              <w:rPr>
                <w:sz w:val="24"/>
                <w:szCs w:val="24"/>
              </w:rPr>
              <w:t xml:space="preserve">, составная часть </w:t>
            </w:r>
            <w:proofErr w:type="spellStart"/>
            <w:r w:rsidRPr="00DA48B2">
              <w:rPr>
                <w:sz w:val="24"/>
                <w:szCs w:val="24"/>
              </w:rPr>
              <w:t>уч</w:t>
            </w:r>
            <w:proofErr w:type="gramStart"/>
            <w:r w:rsidRPr="00DA48B2">
              <w:rPr>
                <w:sz w:val="24"/>
                <w:szCs w:val="24"/>
              </w:rPr>
              <w:t>.-</w:t>
            </w:r>
            <w:proofErr w:type="gramEnd"/>
            <w:r w:rsidRPr="00DA48B2">
              <w:rPr>
                <w:sz w:val="24"/>
                <w:szCs w:val="24"/>
              </w:rPr>
              <w:t>воспитат</w:t>
            </w:r>
            <w:proofErr w:type="spellEnd"/>
            <w:r w:rsidRPr="00DA48B2">
              <w:rPr>
                <w:sz w:val="24"/>
                <w:szCs w:val="24"/>
              </w:rPr>
              <w:t xml:space="preserve">. процесса в школе, одна из форм организации свободного времени учащихся. В. р. в </w:t>
            </w:r>
            <w:proofErr w:type="spellStart"/>
            <w:r w:rsidRPr="00DA48B2">
              <w:rPr>
                <w:sz w:val="24"/>
                <w:szCs w:val="24"/>
              </w:rPr>
              <w:t>дорев</w:t>
            </w:r>
            <w:proofErr w:type="spellEnd"/>
            <w:r w:rsidRPr="00DA48B2">
              <w:rPr>
                <w:sz w:val="24"/>
                <w:szCs w:val="24"/>
              </w:rPr>
              <w:t xml:space="preserve">. России проводилась </w:t>
            </w:r>
            <w:proofErr w:type="spellStart"/>
            <w:r w:rsidRPr="00DA48B2">
              <w:rPr>
                <w:sz w:val="24"/>
                <w:szCs w:val="24"/>
              </w:rPr>
              <w:t>уч</w:t>
            </w:r>
            <w:proofErr w:type="spellEnd"/>
            <w:r w:rsidRPr="00DA48B2">
              <w:rPr>
                <w:sz w:val="24"/>
                <w:szCs w:val="24"/>
              </w:rPr>
              <w:t xml:space="preserve">. заведениями гл. обр. в виде занятий творчеством, организации </w:t>
            </w:r>
            <w:proofErr w:type="spellStart"/>
            <w:r w:rsidRPr="00DA48B2">
              <w:rPr>
                <w:sz w:val="24"/>
                <w:szCs w:val="24"/>
              </w:rPr>
              <w:t>тематич</w:t>
            </w:r>
            <w:proofErr w:type="spellEnd"/>
            <w:r w:rsidRPr="00DA48B2">
              <w:rPr>
                <w:sz w:val="24"/>
                <w:szCs w:val="24"/>
              </w:rPr>
              <w:t xml:space="preserve">. вечеров и др. Большое развитие В. р. получила после Окт. революции, когда в школах начали активно создаваться разнообразные кружки, </w:t>
            </w:r>
            <w:proofErr w:type="spellStart"/>
            <w:r w:rsidRPr="00DA48B2">
              <w:rPr>
                <w:sz w:val="24"/>
                <w:szCs w:val="24"/>
              </w:rPr>
              <w:t>самодеят</w:t>
            </w:r>
            <w:proofErr w:type="spellEnd"/>
            <w:r w:rsidRPr="00DA48B2">
              <w:rPr>
                <w:sz w:val="24"/>
                <w:szCs w:val="24"/>
              </w:rPr>
              <w:t xml:space="preserve">. коллективы, агитбригады. А. С. Макаренко, С. Т. </w:t>
            </w:r>
            <w:proofErr w:type="spellStart"/>
            <w:r w:rsidRPr="00DA48B2">
              <w:rPr>
                <w:sz w:val="24"/>
                <w:szCs w:val="24"/>
              </w:rPr>
              <w:t>Шацкий</w:t>
            </w:r>
            <w:proofErr w:type="spellEnd"/>
            <w:r w:rsidRPr="00DA48B2">
              <w:rPr>
                <w:sz w:val="24"/>
                <w:szCs w:val="24"/>
              </w:rPr>
              <w:t xml:space="preserve">, В. Н. </w:t>
            </w:r>
            <w:proofErr w:type="spellStart"/>
            <w:r w:rsidRPr="00DA48B2">
              <w:rPr>
                <w:sz w:val="24"/>
                <w:szCs w:val="24"/>
              </w:rPr>
              <w:t>Сорока-Росинский</w:t>
            </w:r>
            <w:proofErr w:type="spellEnd"/>
            <w:r w:rsidRPr="00DA48B2">
              <w:rPr>
                <w:sz w:val="24"/>
                <w:szCs w:val="24"/>
              </w:rPr>
              <w:t xml:space="preserve"> и др. педагоги рассматривали В. р. как неотъемлемую часть воспитания личности, основанного на принципах добровольности, активности и самостоятельности.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 </w:t>
            </w:r>
          </w:p>
        </w:tc>
      </w:tr>
      <w:tr w:rsidR="00B0027B" w:rsidRPr="00DA48B2" w:rsidTr="003E14BB">
        <w:trPr>
          <w:tblCellSpacing w:w="6" w:type="dxa"/>
          <w:jc w:val="center"/>
        </w:trPr>
        <w:tc>
          <w:tcPr>
            <w:tcW w:w="2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 xml:space="preserve">Педагогика: учебное пособие для студентов педагогических учебных заведений / </w:t>
            </w:r>
            <w:proofErr w:type="spellStart"/>
            <w:r w:rsidRPr="00DA48B2">
              <w:rPr>
                <w:sz w:val="24"/>
                <w:szCs w:val="24"/>
              </w:rPr>
              <w:t>В.А.Сластенин</w:t>
            </w:r>
            <w:proofErr w:type="spellEnd"/>
            <w:r w:rsidRPr="00DA48B2">
              <w:rPr>
                <w:sz w:val="24"/>
                <w:szCs w:val="24"/>
              </w:rPr>
              <w:t xml:space="preserve">, И.Ф.Исаев, А.И.Мищенко, </w:t>
            </w:r>
            <w:proofErr w:type="spellStart"/>
            <w:r w:rsidRPr="00DA48B2">
              <w:rPr>
                <w:sz w:val="24"/>
                <w:szCs w:val="24"/>
              </w:rPr>
              <w:t>Е.Н.Шиянов</w:t>
            </w:r>
            <w:proofErr w:type="spellEnd"/>
            <w:r w:rsidRPr="00DA48B2">
              <w:rPr>
                <w:sz w:val="24"/>
                <w:szCs w:val="24"/>
              </w:rPr>
              <w:t>. — М.: Школа-Пресс, 1997.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b/>
                <w:bCs/>
                <w:sz w:val="24"/>
                <w:szCs w:val="24"/>
              </w:rPr>
              <w:t>Внеклассная</w:t>
            </w:r>
            <w:r w:rsidRPr="00DA48B2">
              <w:rPr>
                <w:sz w:val="24"/>
                <w:szCs w:val="24"/>
              </w:rPr>
              <w:t xml:space="preserve"> </w:t>
            </w:r>
            <w:r w:rsidRPr="00DA48B2">
              <w:rPr>
                <w:b/>
                <w:bCs/>
                <w:sz w:val="24"/>
                <w:szCs w:val="24"/>
              </w:rPr>
              <w:t>работа</w:t>
            </w:r>
            <w:r w:rsidRPr="00DA48B2">
              <w:rPr>
                <w:sz w:val="24"/>
                <w:szCs w:val="24"/>
              </w:rPr>
              <w:t xml:space="preserve"> организуется школой и чаще всего в стенах школы, а внешкольная - учреждениями дополнительного образования, как правило, на их базе.</w:t>
            </w:r>
          </w:p>
        </w:tc>
        <w:tc>
          <w:tcPr>
            <w:tcW w:w="4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proofErr w:type="spellStart"/>
            <w:r w:rsidRPr="00DA48B2">
              <w:rPr>
                <w:b/>
                <w:bCs/>
                <w:sz w:val="24"/>
                <w:szCs w:val="24"/>
              </w:rPr>
              <w:t>Внеучебная</w:t>
            </w:r>
            <w:proofErr w:type="spellEnd"/>
            <w:r w:rsidRPr="00DA48B2">
              <w:rPr>
                <w:b/>
                <w:bCs/>
                <w:sz w:val="24"/>
                <w:szCs w:val="24"/>
              </w:rPr>
              <w:t xml:space="preserve"> (внеурочная) работа</w:t>
            </w:r>
            <w:r w:rsidRPr="00DA48B2">
              <w:rPr>
                <w:sz w:val="24"/>
                <w:szCs w:val="24"/>
              </w:rPr>
              <w:t xml:space="preserve"> может рассматриваться как </w:t>
            </w:r>
            <w:r w:rsidRPr="00DA48B2">
              <w:rPr>
                <w:i/>
                <w:iCs/>
                <w:sz w:val="24"/>
                <w:szCs w:val="24"/>
              </w:rPr>
              <w:t xml:space="preserve">внеклассная и внешкольная. </w:t>
            </w:r>
            <w:proofErr w:type="gramStart"/>
            <w:r w:rsidRPr="00DA48B2">
              <w:rPr>
                <w:sz w:val="24"/>
                <w:szCs w:val="24"/>
              </w:rPr>
              <w:t>Внеклассная</w:t>
            </w:r>
            <w:proofErr w:type="gramEnd"/>
            <w:r w:rsidRPr="00DA48B2">
              <w:rPr>
                <w:sz w:val="24"/>
                <w:szCs w:val="24"/>
              </w:rPr>
              <w:t xml:space="preserve"> организуется школой и чаще всего в стенах школы, а внешкольная - учреждениями дополнительного образования, как правило, на их базе.</w:t>
            </w:r>
          </w:p>
        </w:tc>
      </w:tr>
      <w:tr w:rsidR="00B0027B" w:rsidRPr="00DA48B2" w:rsidTr="003E14BB">
        <w:trPr>
          <w:tblCellSpacing w:w="6" w:type="dxa"/>
          <w:jc w:val="center"/>
        </w:trPr>
        <w:tc>
          <w:tcPr>
            <w:tcW w:w="2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 xml:space="preserve">Методика обучения географии в школе: учебное пособие для студентов геогр. спец. </w:t>
            </w:r>
            <w:proofErr w:type="spellStart"/>
            <w:r w:rsidRPr="00DA48B2">
              <w:rPr>
                <w:sz w:val="24"/>
                <w:szCs w:val="24"/>
              </w:rPr>
              <w:t>высш</w:t>
            </w:r>
            <w:proofErr w:type="spellEnd"/>
            <w:r w:rsidRPr="00DA48B2">
              <w:rPr>
                <w:sz w:val="24"/>
                <w:szCs w:val="24"/>
              </w:rPr>
              <w:t xml:space="preserve">. </w:t>
            </w:r>
            <w:proofErr w:type="spellStart"/>
            <w:r w:rsidRPr="00DA48B2">
              <w:rPr>
                <w:sz w:val="24"/>
                <w:szCs w:val="24"/>
              </w:rPr>
              <w:t>пед</w:t>
            </w:r>
            <w:proofErr w:type="spellEnd"/>
            <w:r w:rsidRPr="00DA48B2">
              <w:rPr>
                <w:sz w:val="24"/>
                <w:szCs w:val="24"/>
              </w:rPr>
              <w:t>. учеб</w:t>
            </w:r>
            <w:proofErr w:type="gramStart"/>
            <w:r w:rsidRPr="00DA48B2">
              <w:rPr>
                <w:sz w:val="24"/>
                <w:szCs w:val="24"/>
              </w:rPr>
              <w:t>.</w:t>
            </w:r>
            <w:proofErr w:type="gramEnd"/>
            <w:r w:rsidRPr="00DA48B2">
              <w:rPr>
                <w:sz w:val="24"/>
                <w:szCs w:val="24"/>
              </w:rPr>
              <w:t xml:space="preserve"> </w:t>
            </w:r>
            <w:proofErr w:type="gramStart"/>
            <w:r w:rsidRPr="00DA48B2">
              <w:rPr>
                <w:sz w:val="24"/>
                <w:szCs w:val="24"/>
              </w:rPr>
              <w:t>з</w:t>
            </w:r>
            <w:proofErr w:type="gramEnd"/>
            <w:r w:rsidRPr="00DA48B2">
              <w:rPr>
                <w:sz w:val="24"/>
                <w:szCs w:val="24"/>
              </w:rPr>
              <w:t xml:space="preserve">аведений и учителей </w:t>
            </w:r>
            <w:r w:rsidRPr="00DA48B2">
              <w:rPr>
                <w:sz w:val="24"/>
                <w:szCs w:val="24"/>
              </w:rPr>
              <w:lastRenderedPageBreak/>
              <w:t xml:space="preserve">географии. / </w:t>
            </w:r>
            <w:proofErr w:type="spellStart"/>
            <w:r w:rsidRPr="00DA48B2">
              <w:rPr>
                <w:sz w:val="24"/>
                <w:szCs w:val="24"/>
              </w:rPr>
              <w:t>Панчешникова</w:t>
            </w:r>
            <w:proofErr w:type="spellEnd"/>
            <w:r w:rsidRPr="00DA48B2">
              <w:rPr>
                <w:sz w:val="24"/>
                <w:szCs w:val="24"/>
              </w:rPr>
              <w:t xml:space="preserve"> Л.М., </w:t>
            </w:r>
            <w:proofErr w:type="spellStart"/>
            <w:r w:rsidRPr="00DA48B2">
              <w:rPr>
                <w:sz w:val="24"/>
                <w:szCs w:val="24"/>
              </w:rPr>
              <w:t>Душина</w:t>
            </w:r>
            <w:proofErr w:type="spellEnd"/>
            <w:r w:rsidRPr="00DA48B2">
              <w:rPr>
                <w:sz w:val="24"/>
                <w:szCs w:val="24"/>
              </w:rPr>
              <w:t xml:space="preserve"> И.В., Дронов В.П. и др.; под ред. Л.М. </w:t>
            </w:r>
            <w:proofErr w:type="spellStart"/>
            <w:r w:rsidRPr="00DA48B2">
              <w:rPr>
                <w:sz w:val="24"/>
                <w:szCs w:val="24"/>
              </w:rPr>
              <w:t>Панчешниковой</w:t>
            </w:r>
            <w:proofErr w:type="spellEnd"/>
            <w:r w:rsidRPr="00DA48B2">
              <w:rPr>
                <w:sz w:val="24"/>
                <w:szCs w:val="24"/>
              </w:rPr>
              <w:t>. – М.: Просвещение; Учебная литература, 1997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b/>
                <w:bCs/>
                <w:sz w:val="24"/>
                <w:szCs w:val="24"/>
              </w:rPr>
              <w:lastRenderedPageBreak/>
              <w:t xml:space="preserve">Внеклассная работа – </w:t>
            </w:r>
            <w:r w:rsidRPr="00DA48B2">
              <w:rPr>
                <w:sz w:val="24"/>
                <w:szCs w:val="24"/>
              </w:rPr>
              <w:t xml:space="preserve">составная часть учебно-воспитательного процесса. Суть её определяется деятельностью школьников во внеурочное время при </w:t>
            </w:r>
            <w:r w:rsidRPr="00DA48B2">
              <w:rPr>
                <w:sz w:val="24"/>
                <w:szCs w:val="24"/>
              </w:rPr>
              <w:lastRenderedPageBreak/>
              <w:t xml:space="preserve">такой организации, что творчество и инициатива учащихся выступают на первый план. (И.В. </w:t>
            </w:r>
            <w:proofErr w:type="spellStart"/>
            <w:r w:rsidRPr="00DA48B2">
              <w:rPr>
                <w:sz w:val="24"/>
                <w:szCs w:val="24"/>
              </w:rPr>
              <w:t>Душина</w:t>
            </w:r>
            <w:proofErr w:type="spellEnd"/>
            <w:r w:rsidRPr="00DA48B2">
              <w:rPr>
                <w:sz w:val="24"/>
                <w:szCs w:val="24"/>
              </w:rPr>
              <w:t>)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 </w:t>
            </w:r>
          </w:p>
        </w:tc>
      </w:tr>
      <w:tr w:rsidR="00B0027B" w:rsidRPr="00DA48B2" w:rsidTr="003E14BB">
        <w:trPr>
          <w:tblCellSpacing w:w="6" w:type="dxa"/>
          <w:jc w:val="center"/>
        </w:trPr>
        <w:tc>
          <w:tcPr>
            <w:tcW w:w="2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lastRenderedPageBreak/>
              <w:t xml:space="preserve">Методика обучения географии в общеобразовательных учреждениях: учебное пособие для студентов вузов / </w:t>
            </w:r>
            <w:proofErr w:type="spellStart"/>
            <w:r w:rsidRPr="00DA48B2">
              <w:rPr>
                <w:sz w:val="24"/>
                <w:szCs w:val="24"/>
              </w:rPr>
              <w:t>Душина</w:t>
            </w:r>
            <w:proofErr w:type="spellEnd"/>
            <w:r w:rsidRPr="00DA48B2">
              <w:rPr>
                <w:sz w:val="24"/>
                <w:szCs w:val="24"/>
              </w:rPr>
              <w:t xml:space="preserve"> И.В., Пятунин В.Б., Летягин А.А. и др.; под ред. И.В. </w:t>
            </w:r>
            <w:proofErr w:type="spellStart"/>
            <w:r w:rsidRPr="00DA48B2">
              <w:rPr>
                <w:sz w:val="24"/>
                <w:szCs w:val="24"/>
              </w:rPr>
              <w:t>Душиной</w:t>
            </w:r>
            <w:proofErr w:type="spellEnd"/>
            <w:r w:rsidRPr="00DA48B2">
              <w:rPr>
                <w:sz w:val="24"/>
                <w:szCs w:val="24"/>
              </w:rPr>
              <w:t>. – М.: Дрофа, 2007.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b/>
                <w:bCs/>
                <w:sz w:val="24"/>
                <w:szCs w:val="24"/>
              </w:rPr>
              <w:t xml:space="preserve">Внеклассная работа - </w:t>
            </w:r>
            <w:r w:rsidRPr="00DA48B2">
              <w:rPr>
                <w:sz w:val="24"/>
                <w:szCs w:val="24"/>
              </w:rPr>
              <w:t xml:space="preserve">составная часть учебно-воспитательного процесса и определяет деятельность школьников во внеурочное время при организующей и направляющей роли учителя. (О.А. </w:t>
            </w:r>
            <w:proofErr w:type="spellStart"/>
            <w:r w:rsidRPr="00DA48B2">
              <w:rPr>
                <w:sz w:val="24"/>
                <w:szCs w:val="24"/>
              </w:rPr>
              <w:t>Бахчиева</w:t>
            </w:r>
            <w:proofErr w:type="spellEnd"/>
            <w:r w:rsidRPr="00DA48B2">
              <w:rPr>
                <w:sz w:val="24"/>
                <w:szCs w:val="24"/>
              </w:rPr>
              <w:t>)</w:t>
            </w:r>
          </w:p>
        </w:tc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b/>
                <w:bCs/>
                <w:sz w:val="24"/>
                <w:szCs w:val="24"/>
              </w:rPr>
              <w:t xml:space="preserve">Внеурочная деятельность – </w:t>
            </w:r>
            <w:r w:rsidRPr="00DA48B2">
              <w:rPr>
                <w:sz w:val="24"/>
                <w:szCs w:val="24"/>
              </w:rPr>
              <w:t xml:space="preserve">является часть учебно-воспитательной работы. Суть её определяется деятельностью школьников во внеурочное время под руководством учителя. (И.Б. </w:t>
            </w:r>
            <w:proofErr w:type="spellStart"/>
            <w:r w:rsidRPr="00DA48B2">
              <w:rPr>
                <w:sz w:val="24"/>
                <w:szCs w:val="24"/>
              </w:rPr>
              <w:t>Шилина</w:t>
            </w:r>
            <w:proofErr w:type="spellEnd"/>
            <w:r w:rsidRPr="00DA48B2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 </w:t>
            </w:r>
          </w:p>
        </w:tc>
      </w:tr>
      <w:tr w:rsidR="00B0027B" w:rsidRPr="00DA48B2" w:rsidTr="003E14BB">
        <w:trPr>
          <w:tblCellSpacing w:w="6" w:type="dxa"/>
          <w:jc w:val="center"/>
        </w:trPr>
        <w:tc>
          <w:tcPr>
            <w:tcW w:w="2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Педагогический энциклопедический словарь</w:t>
            </w:r>
          </w:p>
        </w:tc>
        <w:tc>
          <w:tcPr>
            <w:tcW w:w="6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b/>
                <w:bCs/>
                <w:sz w:val="24"/>
                <w:szCs w:val="24"/>
              </w:rPr>
              <w:t>Внеурочная работа, внеклассная работа</w:t>
            </w:r>
            <w:r w:rsidRPr="00DA48B2">
              <w:rPr>
                <w:sz w:val="24"/>
                <w:szCs w:val="24"/>
              </w:rPr>
              <w:t>, составная часть учебно-воспитательного процесса школы, одна из форм организации свободного времени учащихся. Направления, формы и методы В.р. практически совпадают с дополнительным образованием детей. В школе предпочтение отдаётся образовательному направлению, организации предметных кружков, научных обществ учащихся, а также развитию художественного творчества, технического творчества, спорта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 </w:t>
            </w:r>
          </w:p>
        </w:tc>
      </w:tr>
      <w:tr w:rsidR="00B0027B" w:rsidRPr="00DA48B2" w:rsidTr="003E14BB">
        <w:trPr>
          <w:tblCellSpacing w:w="6" w:type="dxa"/>
          <w:jc w:val="center"/>
        </w:trPr>
        <w:tc>
          <w:tcPr>
            <w:tcW w:w="2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Федеральный государственный образовательный стандарт второго поколения: Методические рекомендации по развитию дополнительного образования детей в общеобразовательных учреждениях</w:t>
            </w:r>
          </w:p>
        </w:tc>
        <w:tc>
          <w:tcPr>
            <w:tcW w:w="6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b/>
                <w:bCs/>
                <w:sz w:val="24"/>
                <w:szCs w:val="24"/>
              </w:rPr>
              <w:t>Внеурочная (внеклассная) работа</w:t>
            </w:r>
            <w:r w:rsidRPr="00DA48B2">
              <w:rPr>
                <w:sz w:val="24"/>
                <w:szCs w:val="24"/>
              </w:rPr>
              <w:t xml:space="preserve"> понимается сегодня преимущественно как деятельность, организуемая с классом, группой обучающихся во внеурочное время для удовлетворения потребностей школьников в содержательном досуге (праздники, вечера, дискотеки, походы), их участия в самоуправлении и общественно полезной деятельности, детских общественных объединениях и организациях. Эта работа позволяет педагогам выявить у своих подопечных потенциальные возможности и интересы, помочь ребенку их реализовать.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 </w:t>
            </w:r>
          </w:p>
        </w:tc>
      </w:tr>
      <w:tr w:rsidR="00B0027B" w:rsidRPr="00DA48B2" w:rsidTr="003E14BB">
        <w:trPr>
          <w:tblCellSpacing w:w="6" w:type="dxa"/>
          <w:jc w:val="center"/>
        </w:trPr>
        <w:tc>
          <w:tcPr>
            <w:tcW w:w="24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Федеральный Государственный Образовательный Стандарт: глоссарий. http://standart.edu.ru/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r w:rsidRPr="00DA48B2">
              <w:rPr>
                <w:sz w:val="24"/>
                <w:szCs w:val="24"/>
              </w:rPr>
              <w:t> </w:t>
            </w:r>
          </w:p>
        </w:tc>
        <w:tc>
          <w:tcPr>
            <w:tcW w:w="4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027B" w:rsidRPr="00DA48B2" w:rsidRDefault="00B0027B" w:rsidP="003E14BB">
            <w:pPr>
              <w:rPr>
                <w:sz w:val="24"/>
                <w:szCs w:val="24"/>
              </w:rPr>
            </w:pPr>
            <w:proofErr w:type="gramStart"/>
            <w:r w:rsidRPr="00DA48B2">
              <w:rPr>
                <w:b/>
                <w:bCs/>
                <w:sz w:val="24"/>
                <w:szCs w:val="24"/>
              </w:rPr>
              <w:t>Внеурочная (</w:t>
            </w:r>
            <w:proofErr w:type="spellStart"/>
            <w:r w:rsidRPr="00DA48B2">
              <w:rPr>
                <w:b/>
                <w:bCs/>
                <w:sz w:val="24"/>
                <w:szCs w:val="24"/>
              </w:rPr>
              <w:t>внеучебная</w:t>
            </w:r>
            <w:proofErr w:type="spellEnd"/>
            <w:r w:rsidRPr="00DA48B2">
              <w:rPr>
                <w:b/>
                <w:bCs/>
                <w:sz w:val="24"/>
                <w:szCs w:val="24"/>
              </w:rPr>
              <w:t>)</w:t>
            </w:r>
            <w:r w:rsidRPr="00DA48B2">
              <w:rPr>
                <w:sz w:val="24"/>
                <w:szCs w:val="24"/>
              </w:rPr>
              <w:t xml:space="preserve"> деятельность учащихся - </w:t>
            </w:r>
            <w:proofErr w:type="spellStart"/>
            <w:r w:rsidRPr="00DA48B2">
              <w:rPr>
                <w:sz w:val="24"/>
                <w:szCs w:val="24"/>
              </w:rPr>
              <w:t>деятельностная</w:t>
            </w:r>
            <w:proofErr w:type="spellEnd"/>
            <w:r w:rsidRPr="00DA48B2">
              <w:rPr>
                <w:sz w:val="24"/>
                <w:szCs w:val="24"/>
              </w:rPr>
              <w:t xml:space="preserve"> организация на основе вариативной составляющей базисного учебного (образовательного) плана, организуемая участниками образовательного процесса, отличная от урочной системы обучения: экскурсии, кружки, секции, круглые столы, конференции, диспуты, </w:t>
            </w:r>
            <w:proofErr w:type="spellStart"/>
            <w:r w:rsidRPr="00DA48B2">
              <w:rPr>
                <w:sz w:val="24"/>
                <w:szCs w:val="24"/>
              </w:rPr>
              <w:t>КВНы</w:t>
            </w:r>
            <w:proofErr w:type="spellEnd"/>
            <w:r w:rsidRPr="00DA48B2">
              <w:rPr>
                <w:sz w:val="24"/>
                <w:szCs w:val="24"/>
              </w:rPr>
              <w:t xml:space="preserve">, школьные научные общества, олимпиады, соревнования, поисковые и научные исследования и т.д.; занятия по </w:t>
            </w:r>
            <w:r w:rsidRPr="00DA48B2">
              <w:rPr>
                <w:sz w:val="24"/>
                <w:szCs w:val="24"/>
              </w:rPr>
              <w:lastRenderedPageBreak/>
              <w:t xml:space="preserve">направлениям </w:t>
            </w:r>
            <w:proofErr w:type="spellStart"/>
            <w:r w:rsidRPr="00DA48B2">
              <w:rPr>
                <w:sz w:val="24"/>
                <w:szCs w:val="24"/>
              </w:rPr>
              <w:t>внеучебной</w:t>
            </w:r>
            <w:proofErr w:type="spellEnd"/>
            <w:r w:rsidRPr="00DA48B2">
              <w:rPr>
                <w:sz w:val="24"/>
                <w:szCs w:val="24"/>
              </w:rPr>
              <w:t xml:space="preserve"> деятельности учащихся, позволяющие в полной мере реализовать Требования Федеральных государственных образовательных стандартов общего</w:t>
            </w:r>
            <w:proofErr w:type="gramEnd"/>
            <w:r w:rsidRPr="00DA48B2">
              <w:rPr>
                <w:sz w:val="24"/>
                <w:szCs w:val="24"/>
              </w:rPr>
              <w:t xml:space="preserve"> образования.</w:t>
            </w:r>
          </w:p>
        </w:tc>
      </w:tr>
    </w:tbl>
    <w:p w:rsidR="00B0027B" w:rsidRPr="00250D63" w:rsidRDefault="00B0027B" w:rsidP="00B0027B">
      <w:pPr>
        <w:pStyle w:val="ListParagraph"/>
        <w:tabs>
          <w:tab w:val="left" w:pos="1260"/>
          <w:tab w:val="left" w:pos="2700"/>
        </w:tabs>
        <w:autoSpaceDN w:val="0"/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F50461" w:rsidRPr="00B0027B" w:rsidRDefault="00B0027B" w:rsidP="002810DD">
      <w:pPr>
        <w:pStyle w:val="Default"/>
        <w:spacing w:before="24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F50461" w:rsidRPr="00B0027B">
        <w:rPr>
          <w:b/>
          <w:sz w:val="28"/>
          <w:szCs w:val="28"/>
        </w:rPr>
        <w:t xml:space="preserve">Приложение 2 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   </w:t>
      </w:r>
      <w:r w:rsidRPr="00B0027B">
        <w:rPr>
          <w:b/>
          <w:sz w:val="28"/>
          <w:szCs w:val="28"/>
        </w:rPr>
        <w:t>Методика «</w:t>
      </w:r>
      <w:r w:rsidRPr="00B0027B">
        <w:rPr>
          <w:b/>
          <w:i/>
          <w:sz w:val="28"/>
          <w:szCs w:val="28"/>
        </w:rPr>
        <w:t xml:space="preserve">Диагностика уровня </w:t>
      </w:r>
      <w:proofErr w:type="spellStart"/>
      <w:r w:rsidRPr="00B0027B">
        <w:rPr>
          <w:b/>
          <w:i/>
          <w:sz w:val="28"/>
          <w:szCs w:val="28"/>
        </w:rPr>
        <w:t>сформированности</w:t>
      </w:r>
      <w:proofErr w:type="spellEnd"/>
      <w:r w:rsidRPr="00B0027B">
        <w:rPr>
          <w:b/>
          <w:i/>
          <w:sz w:val="28"/>
          <w:szCs w:val="28"/>
        </w:rPr>
        <w:t xml:space="preserve"> спортивно-оздоровительных ценностей личности</w:t>
      </w:r>
      <w:r w:rsidRPr="002810DD">
        <w:rPr>
          <w:sz w:val="28"/>
          <w:szCs w:val="28"/>
        </w:rPr>
        <w:t>»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Инструкция: «Представьте, что у вас есть волшебная палочка и список десяти желаний, выбрать из которых можно только пять». Список заранее записывается на доску.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Список желаний: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1. Быть человеком, который успешен в спорте.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2. Иметь много денег.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3. Иметь самый современный компьютер.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4. Иметь силу воли.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5. Мне важно здоровье.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6. Иметь возможность многими командовать.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7. Иметь много слуг и ими распоряжаться.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8. Заниматься с хорошим инструктором (тренером).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9. Иметь возможность достигать высоких результатов в спорте.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10. Иметь то, чего у других никогда не будет.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Интерпретация: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lastRenderedPageBreak/>
        <w:t>Номера отрицательных ответов: №№2, 3, 6, 7, 10.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Пять положительных ответов – высокий уровень.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3 – 4 – средний уровень.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>2 – ниже среднего уровня.</w:t>
      </w:r>
    </w:p>
    <w:p w:rsidR="00F50461" w:rsidRPr="002810DD" w:rsidRDefault="00F50461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810DD">
        <w:rPr>
          <w:sz w:val="28"/>
          <w:szCs w:val="28"/>
        </w:rPr>
        <w:t xml:space="preserve">0 – 1 – низкий уровень. </w:t>
      </w:r>
    </w:p>
    <w:p w:rsidR="007822C2" w:rsidRPr="00B0027B" w:rsidRDefault="00B0027B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jc w:val="both"/>
        <w:rPr>
          <w:b/>
        </w:rPr>
      </w:pPr>
      <w:r>
        <w:t xml:space="preserve">                                                                                                      </w:t>
      </w:r>
      <w:r w:rsidR="007822C2" w:rsidRPr="00B0027B">
        <w:rPr>
          <w:b/>
        </w:rPr>
        <w:t>Приложение 3</w:t>
      </w:r>
    </w:p>
    <w:p w:rsidR="007822C2" w:rsidRPr="002810DD" w:rsidRDefault="007822C2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b/>
          <w:bCs/>
        </w:rPr>
      </w:pPr>
      <w:r w:rsidRPr="002810DD">
        <w:rPr>
          <w:b/>
          <w:bCs/>
          <w:i/>
          <w:iCs/>
        </w:rPr>
        <w:t xml:space="preserve">Методика «Диагностика </w:t>
      </w:r>
      <w:r w:rsidRPr="002810DD">
        <w:rPr>
          <w:b/>
          <w:i/>
          <w:iCs/>
        </w:rPr>
        <w:t xml:space="preserve">изучения уровня </w:t>
      </w:r>
      <w:proofErr w:type="spellStart"/>
      <w:r w:rsidRPr="002810DD">
        <w:rPr>
          <w:b/>
          <w:i/>
          <w:iCs/>
        </w:rPr>
        <w:t>сформированности</w:t>
      </w:r>
      <w:proofErr w:type="spellEnd"/>
      <w:r w:rsidRPr="002810DD">
        <w:rPr>
          <w:b/>
          <w:i/>
          <w:iCs/>
        </w:rPr>
        <w:t xml:space="preserve"> художественно-эстетических понятий у учащихся»</w:t>
      </w:r>
    </w:p>
    <w:p w:rsidR="007822C2" w:rsidRPr="002810DD" w:rsidRDefault="007822C2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2810DD">
        <w:rPr>
          <w:i/>
        </w:rPr>
        <w:t>Задание:</w:t>
      </w:r>
      <w:r w:rsidRPr="002810DD">
        <w:t xml:space="preserve"> Объясни, как ты понимаешь следующие слова?</w:t>
      </w:r>
    </w:p>
    <w:p w:rsidR="007822C2" w:rsidRPr="002810DD" w:rsidRDefault="007822C2" w:rsidP="002810DD">
      <w:pPr>
        <w:suppressLineNumbers/>
        <w:tabs>
          <w:tab w:val="left" w:pos="851"/>
        </w:tabs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i/>
          <w:iCs/>
        </w:rPr>
      </w:pPr>
      <w:r w:rsidRPr="002810DD">
        <w:t></w:t>
      </w:r>
      <w:r w:rsidRPr="002810DD">
        <w:tab/>
      </w:r>
      <w:r w:rsidRPr="002810DD">
        <w:rPr>
          <w:i/>
          <w:iCs/>
        </w:rPr>
        <w:t>Природа</w:t>
      </w:r>
      <w:r w:rsidRPr="002810DD">
        <w:rPr>
          <w:i/>
          <w:iCs/>
        </w:rPr>
        <w:tab/>
      </w:r>
      <w:r w:rsidRPr="002810DD">
        <w:rPr>
          <w:i/>
          <w:iCs/>
        </w:rPr>
        <w:tab/>
      </w:r>
    </w:p>
    <w:p w:rsidR="007822C2" w:rsidRPr="002810DD" w:rsidRDefault="007822C2" w:rsidP="002810DD">
      <w:pPr>
        <w:suppressLineNumbers/>
        <w:tabs>
          <w:tab w:val="left" w:pos="851"/>
        </w:tabs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i/>
          <w:iCs/>
        </w:rPr>
      </w:pPr>
      <w:r w:rsidRPr="002810DD">
        <w:t></w:t>
      </w:r>
      <w:r w:rsidRPr="002810DD">
        <w:tab/>
      </w:r>
      <w:r w:rsidRPr="002810DD">
        <w:rPr>
          <w:i/>
          <w:iCs/>
        </w:rPr>
        <w:t>Палитра</w:t>
      </w:r>
    </w:p>
    <w:p w:rsidR="007822C2" w:rsidRPr="002810DD" w:rsidRDefault="007822C2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i/>
          <w:iCs/>
        </w:rPr>
      </w:pPr>
      <w:r w:rsidRPr="002810DD">
        <w:t></w:t>
      </w:r>
      <w:r w:rsidRPr="002810DD">
        <w:tab/>
      </w:r>
      <w:r w:rsidRPr="002810DD">
        <w:rPr>
          <w:i/>
          <w:iCs/>
        </w:rPr>
        <w:t>Гармония</w:t>
      </w:r>
      <w:r w:rsidRPr="002810DD">
        <w:rPr>
          <w:i/>
          <w:iCs/>
        </w:rPr>
        <w:tab/>
      </w:r>
      <w:r w:rsidRPr="002810DD">
        <w:rPr>
          <w:i/>
          <w:iCs/>
        </w:rPr>
        <w:tab/>
      </w:r>
    </w:p>
    <w:p w:rsidR="007822C2" w:rsidRPr="002810DD" w:rsidRDefault="007822C2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i/>
          <w:iCs/>
        </w:rPr>
      </w:pPr>
      <w:r w:rsidRPr="002810DD">
        <w:t></w:t>
      </w:r>
      <w:r w:rsidRPr="002810DD">
        <w:tab/>
      </w:r>
      <w:r w:rsidRPr="002810DD">
        <w:rPr>
          <w:i/>
        </w:rPr>
        <w:t>Творчество</w:t>
      </w:r>
    </w:p>
    <w:p w:rsidR="007822C2" w:rsidRPr="002810DD" w:rsidRDefault="007822C2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i/>
          <w:iCs/>
        </w:rPr>
      </w:pPr>
      <w:r w:rsidRPr="002810DD">
        <w:t></w:t>
      </w:r>
      <w:r w:rsidRPr="002810DD">
        <w:tab/>
      </w:r>
      <w:r w:rsidRPr="002810DD">
        <w:rPr>
          <w:i/>
        </w:rPr>
        <w:t>Умеренность</w:t>
      </w:r>
      <w:r w:rsidRPr="002810DD">
        <w:rPr>
          <w:i/>
          <w:iCs/>
        </w:rPr>
        <w:tab/>
      </w:r>
    </w:p>
    <w:p w:rsidR="007822C2" w:rsidRPr="002810DD" w:rsidRDefault="007822C2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i/>
          <w:iCs/>
        </w:rPr>
      </w:pPr>
      <w:r w:rsidRPr="002810DD">
        <w:t></w:t>
      </w:r>
      <w:r w:rsidRPr="002810DD">
        <w:rPr>
          <w:i/>
        </w:rPr>
        <w:tab/>
        <w:t>Проникновенность</w:t>
      </w:r>
    </w:p>
    <w:p w:rsidR="007822C2" w:rsidRPr="002810DD" w:rsidRDefault="007822C2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i/>
          <w:iCs/>
        </w:rPr>
      </w:pPr>
      <w:r w:rsidRPr="002810DD">
        <w:t></w:t>
      </w:r>
      <w:r w:rsidRPr="002810DD">
        <w:tab/>
      </w:r>
      <w:r w:rsidRPr="002810DD">
        <w:rPr>
          <w:i/>
          <w:iCs/>
        </w:rPr>
        <w:t>Эстетика</w:t>
      </w:r>
      <w:r w:rsidRPr="002810DD">
        <w:rPr>
          <w:i/>
          <w:iCs/>
        </w:rPr>
        <w:tab/>
      </w:r>
    </w:p>
    <w:p w:rsidR="007822C2" w:rsidRPr="002810DD" w:rsidRDefault="007822C2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i/>
          <w:iCs/>
        </w:rPr>
      </w:pPr>
      <w:r w:rsidRPr="002810DD">
        <w:t></w:t>
      </w:r>
      <w:r w:rsidRPr="002810DD">
        <w:tab/>
      </w:r>
      <w:r w:rsidRPr="002810DD">
        <w:rPr>
          <w:i/>
          <w:iCs/>
        </w:rPr>
        <w:t>Радужность</w:t>
      </w:r>
    </w:p>
    <w:p w:rsidR="007822C2" w:rsidRPr="002810DD" w:rsidRDefault="007822C2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i/>
          <w:iCs/>
        </w:rPr>
      </w:pPr>
      <w:r w:rsidRPr="002810DD">
        <w:t></w:t>
      </w:r>
      <w:r w:rsidRPr="002810DD">
        <w:tab/>
      </w:r>
      <w:r w:rsidRPr="002810DD">
        <w:rPr>
          <w:i/>
          <w:iCs/>
        </w:rPr>
        <w:t>Перспектива</w:t>
      </w:r>
    </w:p>
    <w:p w:rsidR="007822C2" w:rsidRPr="002810DD" w:rsidRDefault="007822C2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i/>
          <w:iCs/>
        </w:rPr>
      </w:pPr>
      <w:r w:rsidRPr="002810DD">
        <w:t></w:t>
      </w:r>
      <w:r w:rsidRPr="002810DD">
        <w:tab/>
      </w:r>
      <w:r w:rsidRPr="002810DD">
        <w:rPr>
          <w:i/>
          <w:iCs/>
        </w:rPr>
        <w:t>Талант</w:t>
      </w:r>
    </w:p>
    <w:p w:rsidR="007822C2" w:rsidRPr="002810DD" w:rsidRDefault="007822C2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i/>
          <w:iCs/>
        </w:rPr>
      </w:pPr>
      <w:r w:rsidRPr="002810DD">
        <w:t></w:t>
      </w:r>
      <w:r w:rsidRPr="002810DD">
        <w:tab/>
      </w:r>
      <w:r w:rsidRPr="002810DD">
        <w:rPr>
          <w:i/>
          <w:iCs/>
        </w:rPr>
        <w:t xml:space="preserve">Олицетворение </w:t>
      </w:r>
    </w:p>
    <w:p w:rsidR="007822C2" w:rsidRPr="002810DD" w:rsidRDefault="007822C2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jc w:val="both"/>
      </w:pPr>
      <w:r w:rsidRPr="002810DD">
        <w:lastRenderedPageBreak/>
        <w:t xml:space="preserve">Правильность понимания указанных слов и их количество позволит педагогам понять уровень включенности школьников в художественно-эстетический комплекс понятий, сопряженных с этим направлением. Уточнения после формулировок детьми ответов возможны, как и рассуждения на предмет потенциального запаса детей, что позволит понять включенность и заинтересованность их видами деятельности художественно-эстетического направления.   </w:t>
      </w:r>
    </w:p>
    <w:p w:rsidR="008C448B" w:rsidRPr="002810DD" w:rsidRDefault="008C448B" w:rsidP="002810DD">
      <w:pPr>
        <w:spacing w:before="240" w:line="360" w:lineRule="auto"/>
        <w:jc w:val="both"/>
      </w:pPr>
      <w:r w:rsidRPr="002810DD">
        <w:t xml:space="preserve">                                                                                                      </w:t>
      </w:r>
      <w:r w:rsidRPr="00B0027B">
        <w:rPr>
          <w:b/>
        </w:rPr>
        <w:t>Приложение 4</w:t>
      </w:r>
      <w:r w:rsidRPr="002810DD">
        <w:t>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Для целей практической организации работы с одаренными детьми весьма полезна так называемая грубая </w:t>
      </w:r>
      <w:r w:rsidRPr="00B0027B">
        <w:rPr>
          <w:b/>
        </w:rPr>
        <w:t>классификация видов детской одаренности</w:t>
      </w:r>
      <w:r w:rsidRPr="002810DD">
        <w:t>: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• общая интеллектуальная;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• конкретно-предметная;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• художественная;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• организаторская, лидерская одаренность.</w:t>
      </w:r>
    </w:p>
    <w:p w:rsidR="003038C0" w:rsidRPr="00B0027B" w:rsidRDefault="003038C0" w:rsidP="002810DD">
      <w:pPr>
        <w:spacing w:before="240" w:line="360" w:lineRule="auto"/>
        <w:jc w:val="both"/>
        <w:rPr>
          <w:b/>
        </w:rPr>
      </w:pPr>
      <w:bookmarkStart w:id="1" w:name="675"/>
      <w:bookmarkEnd w:id="1"/>
      <w:r w:rsidRPr="00B0027B">
        <w:rPr>
          <w:b/>
        </w:rPr>
        <w:t>Методика "Карта одаренности" (А. И. Савенков)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Эта методика создана на основе методики Д. </w:t>
      </w:r>
      <w:proofErr w:type="spellStart"/>
      <w:r w:rsidRPr="002810DD">
        <w:t>Хаана</w:t>
      </w:r>
      <w:proofErr w:type="spellEnd"/>
      <w:r w:rsidRPr="002810DD">
        <w:t xml:space="preserve"> и М. </w:t>
      </w:r>
      <w:proofErr w:type="spellStart"/>
      <w:r w:rsidRPr="002810DD">
        <w:t>Каффа</w:t>
      </w:r>
      <w:proofErr w:type="spellEnd"/>
      <w:r w:rsidRPr="002810DD">
        <w:t>. Она отличается от последней тем, что для упрощения обработки результатов было выровнено число вопросов по каждому разделу, а также был введен "Лист вопросов", позволяющий сравнительно легко систематизировать полученную информацию.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Методика адресована родителям (может применяться и педагогами). Возрастной диапазон, в котором она может применяться, от 5 до 10 лет. Методика рассчитана на выполнение двух основных функций.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lastRenderedPageBreak/>
        <w:t>Первая и основная функция – диагностическая. С помощью данной методики вы можете количественно оценить степень выраженности у ребенка различных видов одаренности и определить, какой вид одаренности у него преобладает в настоящее время. Сопоставление всех десяти полученных оценок позволит вам увидеть индивидуальный, свойственный только вашему ребенку, "портрет развития его дарований".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Вторая функция – развивающая. Утверждения, по которым вам придется оценивать ребенка,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Конечно, эта методика не охватывает всех возможных проявлений детской одаренности. Но она и не претендует на роль </w:t>
      </w:r>
      <w:proofErr w:type="gramStart"/>
      <w:r w:rsidRPr="002810DD">
        <w:t>единственной</w:t>
      </w:r>
      <w:proofErr w:type="gramEnd"/>
      <w:r w:rsidRPr="002810DD">
        <w:t>. Ее следует рассматривать как составную часть общего комплекта методик диагностики детской одаренности.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Инструкция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ребенку по каждому параметру, пользуясь следующей шкалой</w:t>
      </w:r>
      <w:proofErr w:type="gramStart"/>
      <w:r w:rsidRPr="002810DD">
        <w:t>:</w:t>
      </w:r>
      <w:proofErr w:type="gramEnd"/>
    </w:p>
    <w:p w:rsidR="003038C0" w:rsidRPr="002810DD" w:rsidRDefault="003038C0" w:rsidP="002810DD">
      <w:pPr>
        <w:spacing w:before="240" w:line="360" w:lineRule="auto"/>
        <w:jc w:val="both"/>
      </w:pPr>
      <w:r w:rsidRPr="002810DD">
        <w:t>(++) – если оцениваемое свойство развито хорошо, четко выражено, проявляется часто;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(+) – свойство </w:t>
      </w:r>
      <w:proofErr w:type="gramStart"/>
      <w:r w:rsidRPr="002810DD">
        <w:t>заметно выражено</w:t>
      </w:r>
      <w:proofErr w:type="gramEnd"/>
      <w:r w:rsidRPr="002810DD">
        <w:t>, но проявляется непостоянно;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(0) – оцениваемое и противоположное свойства выражены нечетко, в проявлениях редки, в поведении и деятельности уравновешивают друг друга;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lastRenderedPageBreak/>
        <w:t xml:space="preserve">(-) – более ярко выражено и чаще проявляется свойство, противоположное </w:t>
      </w:r>
      <w:proofErr w:type="gramStart"/>
      <w:r w:rsidRPr="002810DD">
        <w:t>оцениваемому</w:t>
      </w:r>
      <w:proofErr w:type="gramEnd"/>
      <w:r w:rsidRPr="002810DD">
        <w:t>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Оценки ставьте на листе ответов. Оценку по первому утверждению помещаем в первую клетку листа ответов, оценку по второму – во вторую и т.д. Всего на это должно уйти 10–15 минут.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Если вы затрудняетесь дать оценку, потому что у вас нет достаточных для этого сведений, оставьте соответствующую клетку пустой. Понаблюдайте за этой стороной вашего ребенка. А пока можете считать, что вы получили "два" по этому параметру "в родительской школе".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Попросите других взрослых, хорошо знающих ребенка,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Лист вопросов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1. </w:t>
      </w:r>
      <w:proofErr w:type="gramStart"/>
      <w:r w:rsidRPr="002810DD">
        <w:t>Склонен</w:t>
      </w:r>
      <w:proofErr w:type="gramEnd"/>
      <w:r w:rsidRPr="002810DD">
        <w:t xml:space="preserve"> к логическим рассуждениям, способен оперировать абстрактными понятиями.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2. Нестандартно мыслит и часто предлагает неожиданные, оригинальные решения.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3. Учится новым знаниям очень быстро, все схватывает на лету.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4. В рисунках нет однообразия. </w:t>
      </w:r>
      <w:proofErr w:type="gramStart"/>
      <w:r w:rsidRPr="002810DD">
        <w:t>Оригинален</w:t>
      </w:r>
      <w:proofErr w:type="gramEnd"/>
      <w:r w:rsidRPr="002810DD">
        <w:t xml:space="preserve"> в выборе сюжетов. Обычно изображает много разных предметов, людей, ситуаций.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5. Проявляет большой интерес к музыкальным занятиям.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6. Любит сочинять (писать) рассказы или стихи.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7. Легко входит в роль какого-либо персонажа: человека, животного и др.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8. Интересуется механизмами и машинами.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lastRenderedPageBreak/>
        <w:t xml:space="preserve">9. </w:t>
      </w:r>
      <w:proofErr w:type="gramStart"/>
      <w:r w:rsidRPr="002810DD">
        <w:t>Инициативен</w:t>
      </w:r>
      <w:proofErr w:type="gramEnd"/>
      <w:r w:rsidRPr="002810DD">
        <w:t xml:space="preserve"> в общении со сверстниками.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10. </w:t>
      </w:r>
      <w:proofErr w:type="gramStart"/>
      <w:r w:rsidRPr="002810DD">
        <w:t>Энергичен</w:t>
      </w:r>
      <w:proofErr w:type="gramEnd"/>
      <w:r w:rsidRPr="002810DD">
        <w:t>, производит впечатление ребенка, нуждающегося в большом объеме движений.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11. Проявляет большой интерес и исключительные способности к классификации.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12. Не боится новых попыток, стремится всегда проверить новую идею.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13. Быстро запоминает услышанное и прочитанное без специального заучивания, не тратит много времени на то, что нужно запомнить.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14. 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15. Чутко реагирует на характер и настроение музыки.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16. Может легко построить рассказ, начиная от завязки сюжета и кончая разрешением какого-либо конфликта.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17. Интересуется актерской игрой.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18. Может чинить испорченные приборы, использовать старые детали для создания новых поделок, игрушек, приборов.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19. Сохраняет уверенность в окружении незнакомых людей.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20. Любит участвовать в спортивных играх и состязаниях.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21. Умеет хорошо излагать свои мысли, имеет большой словарный запас.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22. </w:t>
      </w:r>
      <w:proofErr w:type="gramStart"/>
      <w:r w:rsidRPr="002810DD">
        <w:t>Изобретателен</w:t>
      </w:r>
      <w:proofErr w:type="gramEnd"/>
      <w:r w:rsidRPr="002810DD"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lastRenderedPageBreak/>
        <w:t>23. Знает много о таких событиях и проблемах, о которых его сверстники обычно не знают.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24. </w:t>
      </w:r>
      <w:proofErr w:type="gramStart"/>
      <w:r w:rsidRPr="002810DD">
        <w:t>Способен</w:t>
      </w:r>
      <w:proofErr w:type="gramEnd"/>
      <w:r w:rsidRPr="002810DD">
        <w:t xml:space="preserve"> составлять оригинальные композиции из цветов, рисунков, камней, марок, открыток и т.д.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25. Хорошо поет.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26. Рассказывая о чем-то, умеет хорошо придерживаться выбранного сюжета, не теряет основную мысль.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27. Меняет тональность и выражение голоса, когда изображает другого человека.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28. Любит разбираться в причинах неисправности механизмов, любит загадочные поломки и вопросы на "поиск".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29. Легко общается с детьми и взрослыми.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30. Часто выигрывает у сверстников в разных спортивных играх.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31. Хорошо улавливает связь между одним событием и другим, между причиной и следствием.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32. </w:t>
      </w:r>
      <w:proofErr w:type="gramStart"/>
      <w:r w:rsidRPr="002810DD">
        <w:t>Способен увлечься, уйти с головой в интересующее его занятие.</w:t>
      </w:r>
      <w:proofErr w:type="gramEnd"/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33. Обгоняет своих сверстников по учебе на год или на два, т.е. реально должен бы учиться в </w:t>
      </w:r>
      <w:proofErr w:type="gramStart"/>
      <w:r w:rsidRPr="002810DD">
        <w:t>более старшем</w:t>
      </w:r>
      <w:proofErr w:type="gramEnd"/>
      <w:r w:rsidRPr="002810DD">
        <w:t xml:space="preserve"> классе, чем учится сейчас.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34. 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35. В игру на инструменте, в песню или танец вкладывает много энергии и чувств.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lastRenderedPageBreak/>
        <w:t>36.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37. Разыгрывая драматическую сцену, способен понять и изобразить конфликт.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38. Любит рисовать чертежи и схемы механизмов.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39. Улавливает причины поступков других людей, мотивы их поведения. Хорошо понимает недосказанное.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40. Бегает быстрее всех в детском саду, в классе.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41. Любит решать сложные задачи, требующие умственного усилия.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42. </w:t>
      </w:r>
      <w:proofErr w:type="gramStart"/>
      <w:r w:rsidRPr="002810DD">
        <w:t>Способен</w:t>
      </w:r>
      <w:proofErr w:type="gramEnd"/>
      <w:r w:rsidRPr="002810DD">
        <w:t xml:space="preserve"> по-разному подойти к одной и той же проблеме.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43. Проявляет ярко выраженную, разностороннюю любознательность.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44. 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45. Любит музыкальные записи. Стремится пойти на концерт или туда, где можно слушать музыку.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46. Выбирает в своих рассказах такие слова, которые хорошо передают эмоциональные состояния героев, их переживания и чувства.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47. </w:t>
      </w:r>
      <w:proofErr w:type="gramStart"/>
      <w:r w:rsidRPr="002810DD">
        <w:t>Склонен</w:t>
      </w:r>
      <w:proofErr w:type="gramEnd"/>
      <w:r w:rsidRPr="002810DD">
        <w:t xml:space="preserve"> передавать чувства через мимику, жесты, движения.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48. Читает (любит, когда ему читают) журналы и статьи о создании новых приборов, машин, механизмов.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49. Часто руководит играми и занятиями других детей.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50. Движется легко, грациозно. Имеет хорошую координацию движений.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lastRenderedPageBreak/>
        <w:t xml:space="preserve">51. </w:t>
      </w:r>
      <w:proofErr w:type="gramStart"/>
      <w:r w:rsidRPr="002810DD">
        <w:t>Наблюдателен</w:t>
      </w:r>
      <w:proofErr w:type="gramEnd"/>
      <w:r w:rsidRPr="002810DD">
        <w:t>, любит анализировать события и явления.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52. </w:t>
      </w:r>
      <w:proofErr w:type="gramStart"/>
      <w:r w:rsidRPr="002810DD">
        <w:t>Способен</w:t>
      </w:r>
      <w:proofErr w:type="gramEnd"/>
      <w:r w:rsidRPr="002810DD">
        <w:t xml:space="preserve"> не только предлагать, но и разрабатывать собственные и чужие идеи.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53. Читает книги, статьи, научно-популярные издания с опережением своих сверстников на год или два.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54. Обращается к рисунку или лейке для того, чтобы выразить свои чувства и настроение.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55. Хорошо играет на каком-нибудь инструменте.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56. 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57. Стремится вызывать эмоциональные реакции у других людей, когда о чем-то с увлечением рассказывает.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58. Любит обсуждать научные события, изобретения, часто задумывается об этом.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59. </w:t>
      </w:r>
      <w:proofErr w:type="gramStart"/>
      <w:r w:rsidRPr="002810DD">
        <w:t>Склонен</w:t>
      </w:r>
      <w:proofErr w:type="gramEnd"/>
      <w:r w:rsidRPr="002810DD">
        <w:t xml:space="preserve"> принимать на себя ответственность, выходящую за рамки, характерные для его возраста.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60. Любит ходить в походы, играть на открытых спортивных площадках.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61. </w:t>
      </w:r>
      <w:proofErr w:type="gramStart"/>
      <w:r w:rsidRPr="002810DD">
        <w:t>Способен</w:t>
      </w:r>
      <w:proofErr w:type="gramEnd"/>
      <w:r w:rsidRPr="002810DD">
        <w:t xml:space="preserve"> долго удерживать в памяти символы, буквы, слова.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62. Любит пробовать новые способы решения жизненных задач, не любит уже испытанных вариантов.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63. Умеет делать выводы и обобщения.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64. Любит создавать объемные изображения, работать с глиной, пластилином, бумагой и клеем.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lastRenderedPageBreak/>
        <w:t>65. В пении и музыке стремится выразить свои чувства и настроение.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66. </w:t>
      </w:r>
      <w:proofErr w:type="gramStart"/>
      <w:r w:rsidRPr="002810DD">
        <w:t>Склонен</w:t>
      </w:r>
      <w:proofErr w:type="gramEnd"/>
      <w:r w:rsidRPr="002810DD">
        <w:t xml:space="preserve"> фантазировать, старается добавить что-то новое и необычное, когда рассказывает о чем-то уже знакомом и известном всем.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67. С большой легкостью драматизирует, передает чувства и эмоциональные переживания.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68. Проводит много времени над конструированием и воплощением собственных "проектов" (модели летательных аппаратов, автомобилей, кораблей).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69. Другие дети предпочитают выбирать его в качестве партнера по играм и занятиям.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70. Предпочитает проводить свободное время в подвижных играх (хоккей, баскетбол, футбол и т.д.).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71. Имеет широкий круг интересов, задает много вопросов о происхождении и функциях предметов.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72. </w:t>
      </w:r>
      <w:proofErr w:type="gramStart"/>
      <w:r w:rsidRPr="002810DD">
        <w:t>Продуктивен</w:t>
      </w:r>
      <w:proofErr w:type="gramEnd"/>
      <w:r w:rsidRPr="002810DD">
        <w:t>, чем бы ни занимался (рисование, сочинение историй, конструирование и др.), способен предложить большое количество самых разных идей и решений.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73. В свободное время любит читать научно-популярные издания (детские энциклопедии и справочники) больше, чем читает художественные книги (сказки, детективы и др.).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74. Может </w:t>
      </w:r>
      <w:proofErr w:type="gramStart"/>
      <w:r w:rsidRPr="002810DD">
        <w:t>высказать свою собственную оценку</w:t>
      </w:r>
      <w:proofErr w:type="gramEnd"/>
      <w:r w:rsidRPr="002810DD">
        <w:t xml:space="preserve"> произведениям искусства, пытается воспроизвести то, что ему поправилось, в своем рисунке, игрушке, скульптуре.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75. Сочиняет собственные оригинальные мелодии.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lastRenderedPageBreak/>
        <w:t>76. Умеет в рассказе изобразить своих героев очень живыми, передает их характер, чувства, настроения.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77. Любит игры-драматизации.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78. Быстро и легко осваивает компьютер.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79. Обладает даром убеждения, </w:t>
      </w:r>
      <w:proofErr w:type="gramStart"/>
      <w:r w:rsidRPr="002810DD">
        <w:t>способен</w:t>
      </w:r>
      <w:proofErr w:type="gramEnd"/>
      <w:r w:rsidRPr="002810DD">
        <w:t xml:space="preserve"> внушать свои идеи другим.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80. Физически выносливее сверстников.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Обработка результатов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 оценку степени развития у ребенка следующих видов одаренности: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• интеллектуальная;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• творческая;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 xml:space="preserve">• </w:t>
      </w:r>
      <w:r w:rsidRPr="002810DD">
        <w:rPr>
          <w:highlight w:val="yellow"/>
        </w:rPr>
        <w:t>академическая (научная);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• художественно-изобразительная;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• музыкальная;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• литературная;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• артистическая;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• техническая;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• лидерская;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• спортивная.</w:t>
      </w:r>
    </w:p>
    <w:p w:rsidR="003038C0" w:rsidRPr="002810DD" w:rsidRDefault="003038C0" w:rsidP="002810DD">
      <w:pPr>
        <w:spacing w:before="240" w:line="360" w:lineRule="auto"/>
        <w:jc w:val="both"/>
      </w:pPr>
      <w:r w:rsidRPr="002810DD">
        <w:t>Лист ответов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5"/>
        <w:gridCol w:w="370"/>
        <w:gridCol w:w="370"/>
        <w:gridCol w:w="370"/>
        <w:gridCol w:w="370"/>
        <w:gridCol w:w="370"/>
        <w:gridCol w:w="370"/>
        <w:gridCol w:w="370"/>
        <w:gridCol w:w="370"/>
        <w:gridCol w:w="385"/>
      </w:tblGrid>
      <w:tr w:rsidR="003038C0" w:rsidRPr="002810DD" w:rsidTr="00303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AA49D6" w:rsidP="002810DD">
            <w:pPr>
              <w:spacing w:before="240" w:line="360" w:lineRule="auto"/>
              <w:jc w:val="both"/>
              <w:rPr>
                <w:highlight w:val="yellow"/>
              </w:rPr>
            </w:pPr>
            <w:r w:rsidRPr="002810DD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  <w:rPr>
                <w:highlight w:val="yellow"/>
              </w:rPr>
            </w:pPr>
            <w:r w:rsidRPr="002810DD">
              <w:rPr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10</w:t>
            </w:r>
          </w:p>
        </w:tc>
      </w:tr>
      <w:tr w:rsidR="003038C0" w:rsidRPr="002810DD" w:rsidTr="00303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20</w:t>
            </w:r>
          </w:p>
        </w:tc>
      </w:tr>
      <w:tr w:rsidR="003038C0" w:rsidRPr="002810DD" w:rsidTr="00303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30</w:t>
            </w:r>
          </w:p>
        </w:tc>
      </w:tr>
      <w:tr w:rsidR="003038C0" w:rsidRPr="002810DD" w:rsidTr="00303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40</w:t>
            </w:r>
          </w:p>
        </w:tc>
      </w:tr>
      <w:tr w:rsidR="003038C0" w:rsidRPr="002810DD" w:rsidTr="00303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50</w:t>
            </w:r>
          </w:p>
        </w:tc>
      </w:tr>
      <w:tr w:rsidR="003038C0" w:rsidRPr="002810DD" w:rsidTr="00303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60</w:t>
            </w:r>
          </w:p>
        </w:tc>
      </w:tr>
      <w:tr w:rsidR="003038C0" w:rsidRPr="002810DD" w:rsidTr="00303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70</w:t>
            </w:r>
          </w:p>
        </w:tc>
      </w:tr>
      <w:tr w:rsidR="003038C0" w:rsidRPr="002810DD" w:rsidTr="00303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3038C0" w:rsidRPr="002810DD" w:rsidRDefault="003038C0" w:rsidP="002810DD">
            <w:pPr>
              <w:spacing w:before="240" w:line="360" w:lineRule="auto"/>
              <w:jc w:val="both"/>
            </w:pPr>
            <w:r w:rsidRPr="002810DD">
              <w:t>80</w:t>
            </w:r>
          </w:p>
        </w:tc>
      </w:tr>
    </w:tbl>
    <w:p w:rsidR="00B0027B" w:rsidRDefault="005A7C3D" w:rsidP="002810DD">
      <w:pPr>
        <w:spacing w:before="240" w:line="360" w:lineRule="auto"/>
        <w:jc w:val="both"/>
      </w:pPr>
      <w:r w:rsidRPr="002810DD">
        <w:t xml:space="preserve">      </w:t>
      </w:r>
    </w:p>
    <w:p w:rsidR="00B0027B" w:rsidRDefault="00B0027B" w:rsidP="002810DD">
      <w:pPr>
        <w:spacing w:before="240" w:line="360" w:lineRule="auto"/>
        <w:jc w:val="both"/>
      </w:pPr>
      <w:r>
        <w:t xml:space="preserve">                                                                                  </w:t>
      </w:r>
    </w:p>
    <w:p w:rsidR="00B0027B" w:rsidRPr="00B0027B" w:rsidRDefault="00B0027B" w:rsidP="00B0027B">
      <w:pPr>
        <w:spacing w:before="240" w:line="360" w:lineRule="auto"/>
        <w:jc w:val="both"/>
        <w:rPr>
          <w:b/>
        </w:rPr>
      </w:pPr>
      <w:r>
        <w:t xml:space="preserve">                                                                                                         </w:t>
      </w:r>
      <w:r w:rsidRPr="00B0027B">
        <w:rPr>
          <w:b/>
        </w:rPr>
        <w:t>Приложение 5</w:t>
      </w:r>
    </w:p>
    <w:p w:rsidR="00B0027B" w:rsidRPr="002810DD" w:rsidRDefault="00B0027B" w:rsidP="00B0027B">
      <w:pPr>
        <w:spacing w:before="240" w:line="360" w:lineRule="auto"/>
        <w:jc w:val="both"/>
      </w:pPr>
      <w:r w:rsidRPr="002810DD">
        <w:t>Диагностика нравственной воспитанности по методике М.И.Шиловой</w:t>
      </w:r>
    </w:p>
    <w:p w:rsidR="00B0027B" w:rsidRPr="002810DD" w:rsidRDefault="00B0027B" w:rsidP="00B0027B">
      <w:pPr>
        <w:spacing w:before="240" w:line="360" w:lineRule="auto"/>
        <w:jc w:val="both"/>
      </w:pPr>
      <w:r w:rsidRPr="002810DD">
        <w:t>Диагностическая таблица уровней нравственной воспитанности (УНВ) отражает пять основных показателей нравственной воспитанности школьника</w:t>
      </w:r>
      <w:proofErr w:type="gramStart"/>
      <w:r w:rsidRPr="002810DD">
        <w:t xml:space="preserve"> :</w:t>
      </w:r>
      <w:proofErr w:type="gramEnd"/>
      <w:r w:rsidRPr="002810DD">
        <w:t xml:space="preserve"> </w:t>
      </w:r>
    </w:p>
    <w:p w:rsidR="00B0027B" w:rsidRPr="002810DD" w:rsidRDefault="00B0027B" w:rsidP="00B0027B">
      <w:pPr>
        <w:spacing w:before="240" w:line="360" w:lineRule="auto"/>
        <w:jc w:val="both"/>
      </w:pPr>
      <w:r w:rsidRPr="002810DD">
        <w:t>Отношение к обществу, патриотизм;</w:t>
      </w:r>
    </w:p>
    <w:p w:rsidR="00B0027B" w:rsidRPr="002810DD" w:rsidRDefault="00B0027B" w:rsidP="00B0027B">
      <w:pPr>
        <w:numPr>
          <w:ilvl w:val="0"/>
          <w:numId w:val="17"/>
        </w:numPr>
        <w:spacing w:before="240" w:after="200" w:line="360" w:lineRule="auto"/>
        <w:jc w:val="both"/>
        <w:rPr>
          <w:lang w:eastAsia="en-US"/>
        </w:rPr>
      </w:pPr>
      <w:r w:rsidRPr="002810DD">
        <w:rPr>
          <w:lang w:eastAsia="en-US"/>
        </w:rPr>
        <w:t xml:space="preserve">Отношение к умственному труду, </w:t>
      </w:r>
      <w:r w:rsidRPr="002810DD">
        <w:rPr>
          <w:bCs/>
          <w:lang w:eastAsia="en-US"/>
        </w:rPr>
        <w:t>любознательность;</w:t>
      </w:r>
    </w:p>
    <w:p w:rsidR="00B0027B" w:rsidRPr="002810DD" w:rsidRDefault="00B0027B" w:rsidP="00B0027B">
      <w:pPr>
        <w:numPr>
          <w:ilvl w:val="0"/>
          <w:numId w:val="17"/>
        </w:numPr>
        <w:spacing w:before="240" w:after="200" w:line="360" w:lineRule="auto"/>
        <w:jc w:val="both"/>
        <w:rPr>
          <w:lang w:eastAsia="en-US"/>
        </w:rPr>
      </w:pPr>
      <w:r w:rsidRPr="002810DD">
        <w:rPr>
          <w:lang w:eastAsia="en-US"/>
        </w:rPr>
        <w:t xml:space="preserve">Отношение к физическому труду, </w:t>
      </w:r>
      <w:r w:rsidRPr="002810DD">
        <w:rPr>
          <w:bCs/>
          <w:lang w:eastAsia="en-US"/>
        </w:rPr>
        <w:t>трудолюбие;</w:t>
      </w:r>
    </w:p>
    <w:p w:rsidR="00B0027B" w:rsidRPr="002810DD" w:rsidRDefault="00B0027B" w:rsidP="00B0027B">
      <w:pPr>
        <w:numPr>
          <w:ilvl w:val="0"/>
          <w:numId w:val="17"/>
        </w:numPr>
        <w:spacing w:before="240" w:after="200" w:line="360" w:lineRule="auto"/>
        <w:jc w:val="both"/>
        <w:rPr>
          <w:lang w:eastAsia="en-US"/>
        </w:rPr>
      </w:pPr>
      <w:r w:rsidRPr="002810DD">
        <w:rPr>
          <w:lang w:eastAsia="en-US"/>
        </w:rPr>
        <w:t>Отношение к людям (проявление нравственных качеств личности);</w:t>
      </w:r>
    </w:p>
    <w:p w:rsidR="00B0027B" w:rsidRPr="002810DD" w:rsidRDefault="00B0027B" w:rsidP="00B0027B">
      <w:pPr>
        <w:numPr>
          <w:ilvl w:val="0"/>
          <w:numId w:val="17"/>
        </w:numPr>
        <w:spacing w:before="240" w:after="200" w:line="360" w:lineRule="auto"/>
        <w:jc w:val="both"/>
        <w:rPr>
          <w:lang w:eastAsia="en-US"/>
        </w:rPr>
      </w:pPr>
      <w:proofErr w:type="spellStart"/>
      <w:r w:rsidRPr="002810DD">
        <w:rPr>
          <w:lang w:eastAsia="en-US"/>
        </w:rPr>
        <w:lastRenderedPageBreak/>
        <w:t>Саморегуляция</w:t>
      </w:r>
      <w:proofErr w:type="spellEnd"/>
      <w:r w:rsidRPr="002810DD">
        <w:rPr>
          <w:lang w:eastAsia="en-US"/>
        </w:rPr>
        <w:t xml:space="preserve"> личности (самодисциплина)</w:t>
      </w:r>
    </w:p>
    <w:p w:rsidR="00B0027B" w:rsidRPr="002810DD" w:rsidRDefault="00B0027B" w:rsidP="00B0027B">
      <w:pPr>
        <w:spacing w:before="240" w:line="360" w:lineRule="auto"/>
        <w:ind w:firstLine="708"/>
        <w:jc w:val="both"/>
        <w:rPr>
          <w:lang w:eastAsia="en-US"/>
        </w:rPr>
      </w:pPr>
      <w:r w:rsidRPr="002810DD">
        <w:rPr>
          <w:lang w:eastAsia="en-US"/>
        </w:rPr>
        <w:t xml:space="preserve">По каждому показателю сформулированы признаки и уровни формирующихся качеств (от 3-го уровня до нулевого уровня). Баллы по каждому показателю независимо друг от друга выставляют учитель и родители. Полученные в ходе диагностики баллы суммируются по каждому показателю и делятся на два (вычисляем средний балл).  Полученные средние баллы по каждому показателю вносятся в </w:t>
      </w:r>
      <w:proofErr w:type="gramStart"/>
      <w:r w:rsidRPr="002810DD">
        <w:rPr>
          <w:lang w:eastAsia="en-US"/>
        </w:rPr>
        <w:t>сводный</w:t>
      </w:r>
      <w:proofErr w:type="gramEnd"/>
      <w:r w:rsidRPr="002810DD">
        <w:rPr>
          <w:lang w:eastAsia="en-US"/>
        </w:rPr>
        <w:t xml:space="preserve">. Затем средние баллы по всем показателям суммируются. Полученное числовое значение определяет уровень  нравственной воспитанности (УНВ) личности ученика: </w:t>
      </w:r>
    </w:p>
    <w:p w:rsidR="00B0027B" w:rsidRPr="002810DD" w:rsidRDefault="00B0027B" w:rsidP="00B0027B">
      <w:pPr>
        <w:spacing w:before="240" w:line="360" w:lineRule="auto"/>
        <w:ind w:firstLine="708"/>
        <w:jc w:val="both"/>
        <w:rPr>
          <w:lang w:eastAsia="en-US"/>
        </w:rPr>
      </w:pPr>
      <w:r w:rsidRPr="002810DD">
        <w:rPr>
          <w:bCs/>
          <w:i/>
          <w:lang w:eastAsia="en-US"/>
        </w:rPr>
        <w:t>Низкий (0) уровень - невоспитанность (от 0 до 10 баллов)</w:t>
      </w:r>
      <w:r w:rsidRPr="002810DD">
        <w:rPr>
          <w:lang w:eastAsia="en-US"/>
        </w:rPr>
        <w:t xml:space="preserve"> характеризуется отрицательным опытом поведения ученика, которое с трудом исправляется  под влиянием педагогических воздействий, неразвитостью самоорганизации  и </w:t>
      </w:r>
      <w:proofErr w:type="spellStart"/>
      <w:r w:rsidRPr="002810DD">
        <w:rPr>
          <w:lang w:eastAsia="en-US"/>
        </w:rPr>
        <w:t>саморегуляции</w:t>
      </w:r>
      <w:proofErr w:type="spellEnd"/>
      <w:r w:rsidRPr="002810DD">
        <w:rPr>
          <w:lang w:eastAsia="en-US"/>
        </w:rPr>
        <w:t>.</w:t>
      </w:r>
    </w:p>
    <w:p w:rsidR="00B0027B" w:rsidRPr="002810DD" w:rsidRDefault="00B0027B" w:rsidP="00B0027B">
      <w:pPr>
        <w:spacing w:before="240" w:line="360" w:lineRule="auto"/>
        <w:ind w:firstLine="708"/>
        <w:jc w:val="both"/>
        <w:rPr>
          <w:lang w:eastAsia="en-US"/>
        </w:rPr>
      </w:pPr>
      <w:r w:rsidRPr="002810DD">
        <w:rPr>
          <w:bCs/>
          <w:i/>
          <w:lang w:eastAsia="en-US"/>
        </w:rPr>
        <w:t>Уровень воспитанности  ниже среднего (1 уровень - от 11 до 20 баллов)</w:t>
      </w:r>
      <w:r w:rsidRPr="002810DD">
        <w:rPr>
          <w:lang w:eastAsia="en-US"/>
        </w:rPr>
        <w:t xml:space="preserve"> представляется слабым, еще неустойчивым опытом положительного поведения, которое регулируется в основном требованиями старших и другими внешними стимулами и побудителями, при этом </w:t>
      </w:r>
      <w:proofErr w:type="spellStart"/>
      <w:r w:rsidRPr="002810DD">
        <w:rPr>
          <w:lang w:eastAsia="en-US"/>
        </w:rPr>
        <w:t>саморегуляция</w:t>
      </w:r>
      <w:proofErr w:type="spellEnd"/>
      <w:r w:rsidRPr="002810DD">
        <w:rPr>
          <w:lang w:eastAsia="en-US"/>
        </w:rPr>
        <w:t xml:space="preserve"> и самоорганизация </w:t>
      </w:r>
      <w:proofErr w:type="spellStart"/>
      <w:r w:rsidRPr="002810DD">
        <w:rPr>
          <w:lang w:eastAsia="en-US"/>
        </w:rPr>
        <w:t>ситуативны</w:t>
      </w:r>
      <w:proofErr w:type="spellEnd"/>
      <w:r w:rsidRPr="002810DD">
        <w:rPr>
          <w:lang w:eastAsia="en-US"/>
        </w:rPr>
        <w:t>.</w:t>
      </w:r>
    </w:p>
    <w:p w:rsidR="00B0027B" w:rsidRPr="002810DD" w:rsidRDefault="00B0027B" w:rsidP="00B0027B">
      <w:pPr>
        <w:spacing w:before="240" w:line="360" w:lineRule="auto"/>
        <w:ind w:firstLine="708"/>
        <w:jc w:val="both"/>
        <w:rPr>
          <w:lang w:eastAsia="en-US"/>
        </w:rPr>
      </w:pPr>
      <w:r w:rsidRPr="002810DD">
        <w:rPr>
          <w:bCs/>
          <w:i/>
          <w:lang w:eastAsia="en-US"/>
        </w:rPr>
        <w:t>Средний (2) уровень воспитанности (от 21 до 30 баллов)</w:t>
      </w:r>
      <w:r w:rsidRPr="002810DD">
        <w:rPr>
          <w:lang w:eastAsia="en-US"/>
        </w:rPr>
        <w:t xml:space="preserve"> характеризуется самостоятельностью, проявлениями </w:t>
      </w:r>
      <w:proofErr w:type="spellStart"/>
      <w:r w:rsidRPr="002810DD">
        <w:rPr>
          <w:lang w:eastAsia="en-US"/>
        </w:rPr>
        <w:t>саморегуляции</w:t>
      </w:r>
      <w:proofErr w:type="spellEnd"/>
      <w:r w:rsidRPr="002810DD">
        <w:rPr>
          <w:lang w:eastAsia="en-US"/>
        </w:rPr>
        <w:t xml:space="preserve"> и самоорганизации, хотя активная общественная позиция еще не вполне сформирована. </w:t>
      </w:r>
    </w:p>
    <w:p w:rsidR="00B0027B" w:rsidRPr="002810DD" w:rsidRDefault="00B0027B" w:rsidP="00B0027B">
      <w:pPr>
        <w:spacing w:before="240" w:line="360" w:lineRule="auto"/>
        <w:ind w:firstLine="708"/>
        <w:jc w:val="both"/>
        <w:rPr>
          <w:lang w:eastAsia="en-US"/>
        </w:rPr>
      </w:pPr>
      <w:r w:rsidRPr="002810DD">
        <w:rPr>
          <w:bCs/>
          <w:i/>
          <w:lang w:eastAsia="en-US"/>
        </w:rPr>
        <w:t>Высокий (3) уровень воспитанности (от 31 до 40 баллов)</w:t>
      </w:r>
      <w:r w:rsidRPr="002810DD">
        <w:rPr>
          <w:lang w:eastAsia="en-US"/>
        </w:rPr>
        <w:t xml:space="preserve"> определяется устойчивой и положительной самостоятельностью в деятельности и поведении на основе активной общественной, гражданской позиции. </w:t>
      </w:r>
    </w:p>
    <w:p w:rsidR="003038C0" w:rsidRPr="002810DD" w:rsidRDefault="003038C0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</w:p>
    <w:p w:rsidR="00FD1D94" w:rsidRPr="002810DD" w:rsidRDefault="00FD1D94" w:rsidP="002810DD">
      <w:pPr>
        <w:pStyle w:val="Default"/>
        <w:spacing w:before="240" w:line="360" w:lineRule="auto"/>
        <w:jc w:val="both"/>
        <w:rPr>
          <w:sz w:val="28"/>
          <w:szCs w:val="28"/>
        </w:rPr>
      </w:pPr>
    </w:p>
    <w:p w:rsidR="00FD1D94" w:rsidRPr="00B0027B" w:rsidRDefault="00B0027B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b/>
        </w:rPr>
      </w:pPr>
      <w:r>
        <w:lastRenderedPageBreak/>
        <w:t xml:space="preserve">                                                                                        </w:t>
      </w:r>
      <w:r w:rsidR="00FD1D94" w:rsidRPr="00B0027B">
        <w:rPr>
          <w:b/>
        </w:rPr>
        <w:t>Приложение 6</w:t>
      </w:r>
    </w:p>
    <w:p w:rsidR="00FD1D94" w:rsidRPr="002810DD" w:rsidRDefault="00FD1D94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2810DD">
        <w:rPr>
          <w:b/>
        </w:rPr>
        <w:t>Методика «Выявление уровня заинтересованности и отношения учеников к общественно-полезной и проектной деятельности»</w:t>
      </w:r>
      <w:r w:rsidRPr="002810DD">
        <w:t xml:space="preserve"> (модификация методики Н.П.Капустина)</w:t>
      </w:r>
    </w:p>
    <w:p w:rsidR="00FD1D94" w:rsidRPr="002810DD" w:rsidRDefault="00FD1D94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551"/>
        <w:gridCol w:w="1260"/>
        <w:gridCol w:w="1258"/>
        <w:gridCol w:w="747"/>
        <w:gridCol w:w="873"/>
        <w:gridCol w:w="829"/>
        <w:gridCol w:w="851"/>
        <w:gridCol w:w="1920"/>
      </w:tblGrid>
      <w:tr w:rsidR="00FD1D94" w:rsidRPr="002810DD" w:rsidTr="00B0027B">
        <w:trPr>
          <w:trHeight w:val="140"/>
        </w:trPr>
        <w:tc>
          <w:tcPr>
            <w:tcW w:w="274" w:type="pct"/>
            <w:vMerge w:val="restar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  <w:r w:rsidRPr="002810DD">
              <w:t>№</w:t>
            </w:r>
          </w:p>
        </w:tc>
        <w:tc>
          <w:tcPr>
            <w:tcW w:w="789" w:type="pct"/>
            <w:vMerge w:val="restar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  <w:r w:rsidRPr="002810DD">
              <w:t>Ф.И.</w:t>
            </w:r>
          </w:p>
        </w:tc>
        <w:tc>
          <w:tcPr>
            <w:tcW w:w="2960" w:type="pct"/>
            <w:gridSpan w:val="6"/>
          </w:tcPr>
          <w:p w:rsidR="00FD1D94" w:rsidRPr="00B0027B" w:rsidRDefault="00FD1D94" w:rsidP="00B0027B">
            <w:r w:rsidRPr="00B0027B">
              <w:t>Качества личности</w:t>
            </w:r>
          </w:p>
        </w:tc>
        <w:tc>
          <w:tcPr>
            <w:tcW w:w="977" w:type="pct"/>
            <w:vMerge w:val="restar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  <w:r w:rsidRPr="002810DD">
              <w:t xml:space="preserve">Уровень заинтересованности и отношения  </w:t>
            </w:r>
          </w:p>
        </w:tc>
      </w:tr>
      <w:tr w:rsidR="00FD1D94" w:rsidRPr="002810DD" w:rsidTr="00B0027B">
        <w:trPr>
          <w:cantSplit/>
          <w:trHeight w:val="2533"/>
        </w:trPr>
        <w:tc>
          <w:tcPr>
            <w:tcW w:w="274" w:type="pct"/>
            <w:vMerge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789" w:type="pct"/>
            <w:vMerge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641" w:type="pct"/>
            <w:textDirection w:val="btLr"/>
          </w:tcPr>
          <w:p w:rsidR="00FD1D94" w:rsidRPr="00B0027B" w:rsidRDefault="00FD1D94" w:rsidP="00B0027B">
            <w:r w:rsidRPr="00B0027B">
              <w:t>Интерес к конструированию  занятиям</w:t>
            </w:r>
          </w:p>
        </w:tc>
        <w:tc>
          <w:tcPr>
            <w:tcW w:w="640" w:type="pct"/>
            <w:textDirection w:val="btLr"/>
          </w:tcPr>
          <w:p w:rsidR="00B0027B" w:rsidRPr="00B0027B" w:rsidRDefault="00FD1D94" w:rsidP="00B0027B">
            <w:r w:rsidRPr="00B0027B">
              <w:t>Интерес</w:t>
            </w:r>
          </w:p>
          <w:p w:rsidR="00FD1D94" w:rsidRPr="00B0027B" w:rsidRDefault="00FD1D94" w:rsidP="00B0027B">
            <w:r w:rsidRPr="00B0027B">
              <w:t xml:space="preserve"> к дополнительным заданиям</w:t>
            </w:r>
          </w:p>
        </w:tc>
        <w:tc>
          <w:tcPr>
            <w:tcW w:w="380" w:type="pct"/>
            <w:textDirection w:val="btLr"/>
          </w:tcPr>
          <w:p w:rsidR="00FD1D94" w:rsidRPr="00B0027B" w:rsidRDefault="00FD1D94" w:rsidP="00B0027B">
            <w:r w:rsidRPr="00B0027B">
              <w:t xml:space="preserve">Дисциплинированность </w:t>
            </w:r>
          </w:p>
        </w:tc>
        <w:tc>
          <w:tcPr>
            <w:tcW w:w="444" w:type="pct"/>
            <w:textDirection w:val="btLr"/>
          </w:tcPr>
          <w:p w:rsidR="00FD1D94" w:rsidRPr="00B0027B" w:rsidRDefault="00FD1D94" w:rsidP="00B0027B">
            <w:r w:rsidRPr="00B0027B">
              <w:t>Отношение к труду</w:t>
            </w:r>
          </w:p>
        </w:tc>
        <w:tc>
          <w:tcPr>
            <w:tcW w:w="422" w:type="pct"/>
            <w:textDirection w:val="btLr"/>
          </w:tcPr>
          <w:p w:rsidR="00FD1D94" w:rsidRPr="00B0027B" w:rsidRDefault="00FD1D94" w:rsidP="00B0027B">
            <w:r w:rsidRPr="00B0027B">
              <w:t>Активность в школьной жизни и общественным делам</w:t>
            </w:r>
          </w:p>
        </w:tc>
        <w:tc>
          <w:tcPr>
            <w:tcW w:w="433" w:type="pct"/>
            <w:textDirection w:val="btLr"/>
          </w:tcPr>
          <w:p w:rsidR="00FD1D94" w:rsidRPr="00B0027B" w:rsidRDefault="00FD1D94" w:rsidP="00B0027B">
            <w:r w:rsidRPr="00B0027B">
              <w:t>Отношение к работе в коллективе</w:t>
            </w:r>
          </w:p>
        </w:tc>
        <w:tc>
          <w:tcPr>
            <w:tcW w:w="977" w:type="pct"/>
            <w:vMerge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</w:tr>
      <w:tr w:rsidR="00FD1D94" w:rsidRPr="002810DD" w:rsidTr="00B0027B">
        <w:tc>
          <w:tcPr>
            <w:tcW w:w="274" w:type="pct"/>
          </w:tcPr>
          <w:p w:rsidR="00FD1D94" w:rsidRPr="002810DD" w:rsidRDefault="00FD1D94" w:rsidP="002810DD">
            <w:pPr>
              <w:spacing w:before="240" w:line="360" w:lineRule="auto"/>
              <w:ind w:left="360"/>
              <w:jc w:val="both"/>
            </w:pPr>
          </w:p>
        </w:tc>
        <w:tc>
          <w:tcPr>
            <w:tcW w:w="789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641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640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380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444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422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433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977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</w:tr>
      <w:tr w:rsidR="00FD1D94" w:rsidRPr="002810DD" w:rsidTr="00B0027B">
        <w:tc>
          <w:tcPr>
            <w:tcW w:w="274" w:type="pct"/>
          </w:tcPr>
          <w:p w:rsidR="00FD1D94" w:rsidRPr="002810DD" w:rsidRDefault="00FD1D94" w:rsidP="002810DD">
            <w:pPr>
              <w:spacing w:before="240" w:line="360" w:lineRule="auto"/>
              <w:ind w:left="360"/>
              <w:jc w:val="both"/>
            </w:pPr>
          </w:p>
        </w:tc>
        <w:tc>
          <w:tcPr>
            <w:tcW w:w="789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641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640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380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444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422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433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  <w:tc>
          <w:tcPr>
            <w:tcW w:w="977" w:type="pct"/>
          </w:tcPr>
          <w:p w:rsidR="00FD1D94" w:rsidRPr="002810DD" w:rsidRDefault="00FD1D94" w:rsidP="002810DD">
            <w:pPr>
              <w:spacing w:before="240" w:line="360" w:lineRule="auto"/>
              <w:jc w:val="both"/>
            </w:pPr>
          </w:p>
        </w:tc>
      </w:tr>
    </w:tbl>
    <w:p w:rsidR="00FD1D94" w:rsidRPr="002810DD" w:rsidRDefault="00FD1D94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jc w:val="both"/>
      </w:pPr>
    </w:p>
    <w:p w:rsidR="00FD1D94" w:rsidRPr="002810DD" w:rsidRDefault="00FD1D94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2810DD">
        <w:t>Методом наблюдения за действиями, реакциями и деятельностью каждого из учеников класса педагоги выставляют результативные оценки в виде знаков</w:t>
      </w:r>
      <w:proofErr w:type="gramStart"/>
      <w:r w:rsidRPr="002810DD">
        <w:t xml:space="preserve"> «±», «+», «-». </w:t>
      </w:r>
      <w:proofErr w:type="gramEnd"/>
      <w:r w:rsidRPr="002810DD">
        <w:t xml:space="preserve">По итогу выводится средний показатель результативности по каждому ученику. </w:t>
      </w:r>
    </w:p>
    <w:p w:rsidR="00FD1D94" w:rsidRPr="002810DD" w:rsidRDefault="00FD1D94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jc w:val="both"/>
      </w:pPr>
    </w:p>
    <w:p w:rsidR="00FD1D94" w:rsidRDefault="00FD1D94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jc w:val="both"/>
      </w:pPr>
    </w:p>
    <w:p w:rsidR="00FD1D94" w:rsidRDefault="00FD1D94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jc w:val="both"/>
      </w:pPr>
    </w:p>
    <w:p w:rsidR="00FD1D94" w:rsidRDefault="00FD1D94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jc w:val="both"/>
      </w:pPr>
    </w:p>
    <w:p w:rsidR="00FD1D94" w:rsidRDefault="00FD1D94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jc w:val="both"/>
      </w:pPr>
    </w:p>
    <w:p w:rsidR="00FD1D94" w:rsidRDefault="00FD1D94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jc w:val="both"/>
      </w:pPr>
    </w:p>
    <w:p w:rsidR="00FD1D94" w:rsidRDefault="00FD1D94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jc w:val="both"/>
      </w:pPr>
    </w:p>
    <w:p w:rsidR="00FD1D94" w:rsidRDefault="00FD1D94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jc w:val="both"/>
      </w:pPr>
    </w:p>
    <w:p w:rsidR="00FD1D94" w:rsidRDefault="00FD1D94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jc w:val="both"/>
      </w:pPr>
    </w:p>
    <w:p w:rsidR="00FD1D94" w:rsidRDefault="00FD1D94" w:rsidP="002810DD">
      <w:pPr>
        <w:suppressLineNumbers/>
        <w:suppressAutoHyphens/>
        <w:autoSpaceDE w:val="0"/>
        <w:autoSpaceDN w:val="0"/>
        <w:adjustRightInd w:val="0"/>
        <w:spacing w:before="240" w:line="360" w:lineRule="auto"/>
        <w:jc w:val="both"/>
      </w:pPr>
    </w:p>
    <w:p w:rsidR="00FD1D94" w:rsidRDefault="00FD1D94" w:rsidP="00FD1D94">
      <w:pPr>
        <w:suppressLineNumbers/>
        <w:suppressAutoHyphens/>
        <w:autoSpaceDE w:val="0"/>
        <w:autoSpaceDN w:val="0"/>
        <w:adjustRightInd w:val="0"/>
        <w:jc w:val="both"/>
      </w:pPr>
    </w:p>
    <w:p w:rsidR="00FD1D94" w:rsidRDefault="00FD1D94" w:rsidP="00FD1D94">
      <w:pPr>
        <w:suppressLineNumbers/>
        <w:suppressAutoHyphens/>
        <w:autoSpaceDE w:val="0"/>
        <w:autoSpaceDN w:val="0"/>
        <w:adjustRightInd w:val="0"/>
        <w:jc w:val="both"/>
      </w:pPr>
    </w:p>
    <w:p w:rsidR="00FD1D94" w:rsidRPr="00250D63" w:rsidRDefault="00FD1D94" w:rsidP="00FD1D94">
      <w:pPr>
        <w:suppressLineNumbers/>
        <w:suppressAutoHyphens/>
        <w:autoSpaceDE w:val="0"/>
        <w:autoSpaceDN w:val="0"/>
        <w:adjustRightInd w:val="0"/>
        <w:jc w:val="both"/>
      </w:pPr>
    </w:p>
    <w:p w:rsidR="00FD1D94" w:rsidRPr="00F50461" w:rsidRDefault="00FD1D94" w:rsidP="00F50461">
      <w:pPr>
        <w:pStyle w:val="Default"/>
        <w:rPr>
          <w:sz w:val="28"/>
        </w:rPr>
      </w:pPr>
    </w:p>
    <w:sectPr w:rsidR="00FD1D94" w:rsidRPr="00F50461" w:rsidSect="00385277">
      <w:footerReference w:type="even" r:id="rId28"/>
      <w:footerReference w:type="default" r:id="rId29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4F5" w:rsidRDefault="00F064F5">
      <w:r>
        <w:separator/>
      </w:r>
    </w:p>
  </w:endnote>
  <w:endnote w:type="continuationSeparator" w:id="1">
    <w:p w:rsidR="00F064F5" w:rsidRDefault="00F0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77" w:rsidRDefault="00385277" w:rsidP="005317D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85277" w:rsidRDefault="0038527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77" w:rsidRDefault="00385277" w:rsidP="005317D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715EC">
      <w:rPr>
        <w:rStyle w:val="ad"/>
        <w:noProof/>
      </w:rPr>
      <w:t>6</w:t>
    </w:r>
    <w:r>
      <w:rPr>
        <w:rStyle w:val="ad"/>
      </w:rPr>
      <w:fldChar w:fldCharType="end"/>
    </w:r>
  </w:p>
  <w:p w:rsidR="00385277" w:rsidRDefault="0038527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4F5" w:rsidRDefault="00F064F5">
      <w:r>
        <w:separator/>
      </w:r>
    </w:p>
  </w:footnote>
  <w:footnote w:type="continuationSeparator" w:id="1">
    <w:p w:rsidR="00F064F5" w:rsidRDefault="00F06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FFFFFFFE"/>
    <w:multiLevelType w:val="singleLevel"/>
    <w:tmpl w:val="2118E2A4"/>
    <w:lvl w:ilvl="0">
      <w:numFmt w:val="bullet"/>
      <w:lvlText w:val="*"/>
      <w:lvlJc w:val="left"/>
    </w:lvl>
  </w:abstractNum>
  <w:abstractNum w:abstractNumId="1">
    <w:nsid w:val="1EF42544"/>
    <w:multiLevelType w:val="hybridMultilevel"/>
    <w:tmpl w:val="560A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D2769"/>
    <w:multiLevelType w:val="multilevel"/>
    <w:tmpl w:val="22EE5D84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2064B69"/>
    <w:multiLevelType w:val="hybridMultilevel"/>
    <w:tmpl w:val="72FCCF12"/>
    <w:lvl w:ilvl="0" w:tplc="BE3A5C64">
      <w:start w:val="2"/>
      <w:numFmt w:val="bullet"/>
      <w:lvlText w:val="-"/>
      <w:lvlJc w:val="left"/>
      <w:pPr>
        <w:tabs>
          <w:tab w:val="num" w:pos="851"/>
        </w:tabs>
        <w:ind w:left="794" w:hanging="43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E7BB5"/>
    <w:multiLevelType w:val="multilevel"/>
    <w:tmpl w:val="2DA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F71A3"/>
    <w:multiLevelType w:val="hybridMultilevel"/>
    <w:tmpl w:val="85848D3A"/>
    <w:lvl w:ilvl="0" w:tplc="E31C3CEE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6">
    <w:nsid w:val="358E34A1"/>
    <w:multiLevelType w:val="hybridMultilevel"/>
    <w:tmpl w:val="68B435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0E0EC1"/>
    <w:multiLevelType w:val="hybridMultilevel"/>
    <w:tmpl w:val="E222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04F17"/>
    <w:multiLevelType w:val="multilevel"/>
    <w:tmpl w:val="31227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9">
    <w:nsid w:val="4B762E99"/>
    <w:multiLevelType w:val="multilevel"/>
    <w:tmpl w:val="D290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F0F89"/>
    <w:multiLevelType w:val="hybridMultilevel"/>
    <w:tmpl w:val="B8644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0C5D6E"/>
    <w:multiLevelType w:val="multilevel"/>
    <w:tmpl w:val="E6FA9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cs="Times New Roman" w:hint="default"/>
      </w:rPr>
    </w:lvl>
  </w:abstractNum>
  <w:abstractNum w:abstractNumId="12">
    <w:nsid w:val="549D40A5"/>
    <w:multiLevelType w:val="multilevel"/>
    <w:tmpl w:val="8A16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11E6E"/>
    <w:multiLevelType w:val="hybridMultilevel"/>
    <w:tmpl w:val="3B189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E843DE"/>
    <w:multiLevelType w:val="hybridMultilevel"/>
    <w:tmpl w:val="C90C8E44"/>
    <w:lvl w:ilvl="0" w:tplc="702222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705B20CC"/>
    <w:multiLevelType w:val="hybridMultilevel"/>
    <w:tmpl w:val="F642009C"/>
    <w:lvl w:ilvl="0" w:tplc="A6FECEA6">
      <w:start w:val="1"/>
      <w:numFmt w:val="bullet"/>
      <w:lvlText w:val=""/>
      <w:lvlJc w:val="left"/>
      <w:pPr>
        <w:tabs>
          <w:tab w:val="num" w:pos="984"/>
        </w:tabs>
        <w:ind w:left="9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>
    <w:nsid w:val="7BC91D07"/>
    <w:multiLevelType w:val="multilevel"/>
    <w:tmpl w:val="BA862A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4">
    <w:abstractNumId w:val="14"/>
  </w:num>
  <w:num w:numId="5">
    <w:abstractNumId w:val="13"/>
  </w:num>
  <w:num w:numId="6">
    <w:abstractNumId w:val="12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15"/>
  </w:num>
  <w:num w:numId="13">
    <w:abstractNumId w:val="2"/>
  </w:num>
  <w:num w:numId="14">
    <w:abstractNumId w:val="7"/>
  </w:num>
  <w:num w:numId="15">
    <w:abstractNumId w:val="6"/>
  </w:num>
  <w:num w:numId="16">
    <w:abstractNumId w:val="1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6DD"/>
    <w:rsid w:val="00060E78"/>
    <w:rsid w:val="00105348"/>
    <w:rsid w:val="0016265C"/>
    <w:rsid w:val="00187C4E"/>
    <w:rsid w:val="00233275"/>
    <w:rsid w:val="00266D69"/>
    <w:rsid w:val="002810DD"/>
    <w:rsid w:val="002816F0"/>
    <w:rsid w:val="00290233"/>
    <w:rsid w:val="002C45E5"/>
    <w:rsid w:val="002F0CF9"/>
    <w:rsid w:val="002F7BF6"/>
    <w:rsid w:val="003038C0"/>
    <w:rsid w:val="00311EB2"/>
    <w:rsid w:val="00385277"/>
    <w:rsid w:val="003C6698"/>
    <w:rsid w:val="003E14BB"/>
    <w:rsid w:val="004432BA"/>
    <w:rsid w:val="0047558A"/>
    <w:rsid w:val="004A5C16"/>
    <w:rsid w:val="004B5787"/>
    <w:rsid w:val="004D3E7C"/>
    <w:rsid w:val="00500AA1"/>
    <w:rsid w:val="005317D5"/>
    <w:rsid w:val="005362CF"/>
    <w:rsid w:val="00543C58"/>
    <w:rsid w:val="00594888"/>
    <w:rsid w:val="005A7C3D"/>
    <w:rsid w:val="005D3ACA"/>
    <w:rsid w:val="006B0AD7"/>
    <w:rsid w:val="006B1009"/>
    <w:rsid w:val="006F2E36"/>
    <w:rsid w:val="007325AE"/>
    <w:rsid w:val="00764478"/>
    <w:rsid w:val="007822C2"/>
    <w:rsid w:val="008456DD"/>
    <w:rsid w:val="00873120"/>
    <w:rsid w:val="00883DBD"/>
    <w:rsid w:val="00895C2D"/>
    <w:rsid w:val="008C448B"/>
    <w:rsid w:val="008D126F"/>
    <w:rsid w:val="00914DCF"/>
    <w:rsid w:val="00954A2B"/>
    <w:rsid w:val="009B2243"/>
    <w:rsid w:val="00A25EDC"/>
    <w:rsid w:val="00A30801"/>
    <w:rsid w:val="00A573F9"/>
    <w:rsid w:val="00AA49D6"/>
    <w:rsid w:val="00AB3D1F"/>
    <w:rsid w:val="00AC7079"/>
    <w:rsid w:val="00B0027B"/>
    <w:rsid w:val="00B1758D"/>
    <w:rsid w:val="00B62676"/>
    <w:rsid w:val="00B72B70"/>
    <w:rsid w:val="00D04C20"/>
    <w:rsid w:val="00D43B89"/>
    <w:rsid w:val="00D44F3E"/>
    <w:rsid w:val="00E238FB"/>
    <w:rsid w:val="00E80441"/>
    <w:rsid w:val="00EB5D75"/>
    <w:rsid w:val="00EC3914"/>
    <w:rsid w:val="00F064F5"/>
    <w:rsid w:val="00F11784"/>
    <w:rsid w:val="00F24738"/>
    <w:rsid w:val="00F50461"/>
    <w:rsid w:val="00F715EC"/>
    <w:rsid w:val="00F752C0"/>
    <w:rsid w:val="00FD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895C2D"/>
    <w:pPr>
      <w:keepNext/>
      <w:spacing w:before="240" w:after="60"/>
      <w:outlineLvl w:val="2"/>
    </w:pPr>
    <w:rPr>
      <w:rFonts w:ascii="Cambria" w:eastAsia="Calibri" w:hAnsi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qFormat/>
    <w:rsid w:val="003038C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038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8456DD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895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95C2D"/>
    <w:pPr>
      <w:ind w:firstLine="851"/>
      <w:jc w:val="both"/>
    </w:pPr>
    <w:rPr>
      <w:color w:val="auto"/>
      <w:szCs w:val="20"/>
    </w:rPr>
  </w:style>
  <w:style w:type="character" w:customStyle="1" w:styleId="a7">
    <w:name w:val="Основной текст с отступом Знак"/>
    <w:link w:val="a6"/>
    <w:rsid w:val="00895C2D"/>
    <w:rPr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895C2D"/>
    <w:rPr>
      <w:rFonts w:ascii="Cambria" w:eastAsia="Calibri" w:hAnsi="Cambria"/>
      <w:b/>
      <w:bCs/>
      <w:sz w:val="26"/>
      <w:szCs w:val="26"/>
      <w:lang w:val="ru-RU" w:eastAsia="ru-RU" w:bidi="ar-SA"/>
    </w:rPr>
  </w:style>
  <w:style w:type="character" w:customStyle="1" w:styleId="FontStyle31">
    <w:name w:val="Font Style31"/>
    <w:rsid w:val="009B2243"/>
    <w:rPr>
      <w:rFonts w:ascii="Arial" w:hAnsi="Arial" w:cs="Arial"/>
      <w:sz w:val="18"/>
      <w:szCs w:val="18"/>
    </w:rPr>
  </w:style>
  <w:style w:type="paragraph" w:customStyle="1" w:styleId="Style18">
    <w:name w:val="Style18"/>
    <w:basedOn w:val="a"/>
    <w:rsid w:val="00EC3914"/>
    <w:pPr>
      <w:widowControl w:val="0"/>
      <w:autoSpaceDE w:val="0"/>
      <w:autoSpaceDN w:val="0"/>
      <w:adjustRightInd w:val="0"/>
      <w:spacing w:line="216" w:lineRule="exact"/>
      <w:ind w:firstLine="576"/>
    </w:pPr>
    <w:rPr>
      <w:rFonts w:ascii="Arial" w:hAnsi="Arial"/>
      <w:color w:val="auto"/>
      <w:sz w:val="24"/>
      <w:szCs w:val="24"/>
    </w:rPr>
  </w:style>
  <w:style w:type="paragraph" w:customStyle="1" w:styleId="Style19">
    <w:name w:val="Style19"/>
    <w:basedOn w:val="a"/>
    <w:rsid w:val="00EC3914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Arial" w:hAnsi="Arial"/>
      <w:color w:val="auto"/>
      <w:sz w:val="24"/>
      <w:szCs w:val="24"/>
    </w:rPr>
  </w:style>
  <w:style w:type="character" w:customStyle="1" w:styleId="FontStyle32">
    <w:name w:val="Font Style32"/>
    <w:rsid w:val="00EC3914"/>
    <w:rPr>
      <w:rFonts w:ascii="Arial" w:hAnsi="Arial" w:cs="Arial"/>
      <w:b/>
      <w:bCs/>
      <w:sz w:val="18"/>
      <w:szCs w:val="18"/>
    </w:rPr>
  </w:style>
  <w:style w:type="character" w:customStyle="1" w:styleId="FontStyle46">
    <w:name w:val="Font Style46"/>
    <w:rsid w:val="00EC3914"/>
    <w:rPr>
      <w:rFonts w:ascii="Arial" w:hAnsi="Arial" w:cs="Arial"/>
      <w:b/>
      <w:bCs/>
      <w:i/>
      <w:iCs/>
      <w:sz w:val="18"/>
      <w:szCs w:val="18"/>
    </w:rPr>
  </w:style>
  <w:style w:type="paragraph" w:customStyle="1" w:styleId="ListParagraph">
    <w:name w:val="List Paragraph"/>
    <w:basedOn w:val="a"/>
    <w:rsid w:val="00A573F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8">
    <w:name w:val="Body Text"/>
    <w:basedOn w:val="a"/>
    <w:rsid w:val="00266D69"/>
    <w:pPr>
      <w:spacing w:after="120"/>
    </w:pPr>
  </w:style>
  <w:style w:type="paragraph" w:styleId="a9">
    <w:name w:val="Normal (Web)"/>
    <w:basedOn w:val="a"/>
    <w:rsid w:val="00D43B8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NoSpacing">
    <w:name w:val="No Spacing"/>
    <w:rsid w:val="004432BA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B1009"/>
  </w:style>
  <w:style w:type="character" w:styleId="aa">
    <w:name w:val="Hyperlink"/>
    <w:rsid w:val="006B1009"/>
    <w:rPr>
      <w:color w:val="0000FF"/>
      <w:u w:val="single"/>
    </w:rPr>
  </w:style>
  <w:style w:type="paragraph" w:customStyle="1" w:styleId="Default">
    <w:name w:val="Default"/>
    <w:rsid w:val="00B72B7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b">
    <w:name w:val="Strong"/>
    <w:qFormat/>
    <w:rsid w:val="003038C0"/>
    <w:rPr>
      <w:b/>
      <w:bCs/>
    </w:rPr>
  </w:style>
  <w:style w:type="character" w:customStyle="1" w:styleId="apple-tab-span">
    <w:name w:val="apple-tab-span"/>
    <w:basedOn w:val="a0"/>
    <w:rsid w:val="005A7C3D"/>
  </w:style>
  <w:style w:type="character" w:customStyle="1" w:styleId="FontStyle45">
    <w:name w:val="Font Style45"/>
    <w:rsid w:val="002C45E5"/>
    <w:rPr>
      <w:rFonts w:ascii="Times New Roman" w:hAnsi="Times New Roman"/>
      <w:sz w:val="22"/>
    </w:rPr>
  </w:style>
  <w:style w:type="character" w:customStyle="1" w:styleId="31">
    <w:name w:val=" Знак Знак3"/>
    <w:basedOn w:val="a0"/>
    <w:rsid w:val="00B0027B"/>
    <w:rPr>
      <w:sz w:val="28"/>
      <w:lang w:val="ru-RU" w:eastAsia="ru-RU" w:bidi="ar-SA"/>
    </w:rPr>
  </w:style>
  <w:style w:type="paragraph" w:styleId="ac">
    <w:name w:val="footer"/>
    <w:basedOn w:val="a"/>
    <w:rsid w:val="00385277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385277"/>
  </w:style>
  <w:style w:type="character" w:customStyle="1" w:styleId="a4">
    <w:name w:val="Текст Знак"/>
    <w:basedOn w:val="a0"/>
    <w:link w:val="a3"/>
    <w:rsid w:val="00594888"/>
    <w:rPr>
      <w:rFonts w:ascii="Courier New" w:hAnsi="Courier New" w:cs="Courier New"/>
      <w:color w:val="00000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irodovedenie/" TargetMode="External"/><Relationship Id="rId13" Type="http://schemas.openxmlformats.org/officeDocument/2006/relationships/image" Target="http://pandia.ru/text/77/488/images/image002_137.jpg" TargetMode="External"/><Relationship Id="rId18" Type="http://schemas.openxmlformats.org/officeDocument/2006/relationships/image" Target="media/image7.emf"/><Relationship Id="rId26" Type="http://schemas.openxmlformats.org/officeDocument/2006/relationships/hyperlink" Target="http://www.sibvido.ru/node/31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hyperlink" Target="http://pandia.ru/text/category/vneurochnaya_deyatelmznostmz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emf"/><Relationship Id="rId25" Type="http://schemas.openxmlformats.org/officeDocument/2006/relationships/hyperlink" Target="http://www.ecosystema.ru/03programs/publ/korost/1_1_2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pandia.ru/text/77/488/images/image001_224.jpg" TargetMode="External"/><Relationship Id="rId24" Type="http://schemas.openxmlformats.org/officeDocument/2006/relationships/image" Target="media/image13.emf"/><Relationship Id="rId5" Type="http://schemas.openxmlformats.org/officeDocument/2006/relationships/footnotes" Target="footnotes.xml"/><Relationship Id="rId15" Type="http://schemas.openxmlformats.org/officeDocument/2006/relationships/image" Target="http://pandia.ru/text/77/488/images/image003_92.jpg" TargetMode="External"/><Relationship Id="rId23" Type="http://schemas.openxmlformats.org/officeDocument/2006/relationships/image" Target="media/image12.emf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8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urochnaya_deyatelmznostmz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emf"/><Relationship Id="rId27" Type="http://schemas.openxmlformats.org/officeDocument/2006/relationships/hyperlink" Target="http://festival.1september.ru/authors/203-262-973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12634</Words>
  <Characters>100544</Characters>
  <Application>Microsoft Office Word</Application>
  <DocSecurity>0</DocSecurity>
  <Lines>837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 организация</vt:lpstr>
    </vt:vector>
  </TitlesOfParts>
  <Company>RePack by SPecialiST</Company>
  <LinksUpToDate>false</LinksUpToDate>
  <CharactersWithSpaces>112953</CharactersWithSpaces>
  <SharedDoc>false</SharedDoc>
  <HLinks>
    <vt:vector size="36" baseType="variant">
      <vt:variant>
        <vt:i4>4325440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http://festival.1september.ru/authors/203-262-973</vt:lpwstr>
      </vt:variant>
      <vt:variant>
        <vt:lpwstr/>
      </vt:variant>
      <vt:variant>
        <vt:i4>6881380</vt:i4>
      </vt:variant>
      <vt:variant>
        <vt:i4>24</vt:i4>
      </vt:variant>
      <vt:variant>
        <vt:i4>0</vt:i4>
      </vt:variant>
      <vt:variant>
        <vt:i4>5</vt:i4>
      </vt:variant>
      <vt:variant>
        <vt:lpwstr>http://www.sibvido.ru/node/311</vt:lpwstr>
      </vt:variant>
      <vt:variant>
        <vt:lpwstr/>
      </vt:variant>
      <vt:variant>
        <vt:i4>196685</vt:i4>
      </vt:variant>
      <vt:variant>
        <vt:i4>21</vt:i4>
      </vt:variant>
      <vt:variant>
        <vt:i4>0</vt:i4>
      </vt:variant>
      <vt:variant>
        <vt:i4>5</vt:i4>
      </vt:variant>
      <vt:variant>
        <vt:lpwstr>http://www.ecosystema.ru/03programs/publ/korost/1_1_2.htm</vt:lpwstr>
      </vt:variant>
      <vt:variant>
        <vt:lpwstr/>
      </vt:variant>
      <vt:variant>
        <vt:i4>5898281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http://pandia.ru/text/category/urochnaya_deyatelmznostmz/</vt:lpwstr>
      </vt:variant>
      <vt:variant>
        <vt:lpwstr/>
      </vt:variant>
      <vt:variant>
        <vt:i4>6881393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http://pandia.ru/text/category/prirodovedenie/</vt:lpwstr>
      </vt:variant>
      <vt:variant>
        <vt:lpwstr/>
      </vt:variant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http://pandia.ru/text/category/vneurochnaya_deyatelmznostmz/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 организация</dc:title>
  <dc:subject/>
  <dc:creator>альбина</dc:creator>
  <cp:keywords/>
  <cp:lastModifiedBy>Пользователь</cp:lastModifiedBy>
  <cp:revision>2</cp:revision>
  <dcterms:created xsi:type="dcterms:W3CDTF">2016-09-16T01:15:00Z</dcterms:created>
  <dcterms:modified xsi:type="dcterms:W3CDTF">2016-09-16T01:15:00Z</dcterms:modified>
</cp:coreProperties>
</file>