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BE" w:rsidRDefault="00B663BE" w:rsidP="00B663BE">
      <w:pPr>
        <w:rPr>
          <w:rFonts w:ascii="Times New Roman" w:hAnsi="Times New Roman"/>
          <w:b/>
          <w:sz w:val="40"/>
          <w:szCs w:val="40"/>
        </w:rPr>
      </w:pPr>
    </w:p>
    <w:p w:rsidR="00B663BE" w:rsidRDefault="00B663BE" w:rsidP="00B663BE">
      <w:pPr>
        <w:rPr>
          <w:rFonts w:ascii="Times New Roman" w:hAnsi="Times New Roman"/>
          <w:b/>
          <w:sz w:val="40"/>
          <w:szCs w:val="40"/>
        </w:rPr>
      </w:pPr>
    </w:p>
    <w:p w:rsidR="00B663BE" w:rsidRDefault="00B663BE" w:rsidP="00B663BE">
      <w:pPr>
        <w:rPr>
          <w:rFonts w:ascii="Times New Roman" w:hAnsi="Times New Roman"/>
          <w:b/>
          <w:sz w:val="40"/>
          <w:szCs w:val="40"/>
        </w:rPr>
      </w:pPr>
    </w:p>
    <w:p w:rsidR="00B663BE" w:rsidRDefault="00B663BE" w:rsidP="00B663BE">
      <w:pPr>
        <w:spacing w:line="480" w:lineRule="auto"/>
        <w:jc w:val="center"/>
        <w:rPr>
          <w:rFonts w:ascii="Times New Roman" w:hAnsi="Times New Roman"/>
          <w:b/>
          <w:sz w:val="40"/>
          <w:szCs w:val="40"/>
        </w:rPr>
      </w:pPr>
      <w:r w:rsidRPr="0039583D">
        <w:rPr>
          <w:rFonts w:ascii="Times New Roman" w:hAnsi="Times New Roman"/>
          <w:b/>
          <w:sz w:val="40"/>
          <w:szCs w:val="40"/>
        </w:rPr>
        <w:t>Учебные планы</w:t>
      </w:r>
    </w:p>
    <w:p w:rsidR="00B663BE" w:rsidRPr="0039583D" w:rsidRDefault="00B663BE" w:rsidP="00B663BE">
      <w:pPr>
        <w:spacing w:line="48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Больше – Балчугской основной общеобразовательной школы филиал</w:t>
      </w:r>
    </w:p>
    <w:p w:rsidR="00B663BE" w:rsidRDefault="00B663BE" w:rsidP="00B663BE">
      <w:pPr>
        <w:spacing w:line="480" w:lineRule="auto"/>
        <w:jc w:val="center"/>
        <w:rPr>
          <w:rFonts w:ascii="Times New Roman" w:hAnsi="Times New Roman"/>
          <w:b/>
          <w:sz w:val="40"/>
          <w:szCs w:val="40"/>
        </w:rPr>
      </w:pPr>
      <w:r w:rsidRPr="0039583D">
        <w:rPr>
          <w:rFonts w:ascii="Times New Roman" w:hAnsi="Times New Roman"/>
          <w:b/>
          <w:sz w:val="40"/>
          <w:szCs w:val="40"/>
        </w:rPr>
        <w:t xml:space="preserve">Муниципального казенного общеобразовательного </w:t>
      </w:r>
    </w:p>
    <w:p w:rsidR="00B663BE" w:rsidRDefault="00B663BE" w:rsidP="00B663BE">
      <w:pPr>
        <w:spacing w:line="480" w:lineRule="auto"/>
        <w:ind w:left="170"/>
        <w:jc w:val="center"/>
        <w:rPr>
          <w:rFonts w:ascii="Times New Roman" w:hAnsi="Times New Roman"/>
          <w:b/>
          <w:sz w:val="40"/>
          <w:szCs w:val="40"/>
        </w:rPr>
      </w:pPr>
      <w:r w:rsidRPr="0039583D">
        <w:rPr>
          <w:rFonts w:ascii="Times New Roman" w:hAnsi="Times New Roman"/>
          <w:b/>
          <w:sz w:val="40"/>
          <w:szCs w:val="40"/>
        </w:rPr>
        <w:t>учреждения  «Кононовская средняя школа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B663BE" w:rsidRPr="0039583D" w:rsidRDefault="00B663BE" w:rsidP="00B663BE">
      <w:pPr>
        <w:spacing w:line="480" w:lineRule="auto"/>
        <w:ind w:left="17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имени Героя России А.А. Рыжикова</w:t>
      </w:r>
      <w:r w:rsidRPr="0039583D">
        <w:rPr>
          <w:rFonts w:ascii="Times New Roman" w:hAnsi="Times New Roman"/>
          <w:b/>
          <w:sz w:val="40"/>
          <w:szCs w:val="40"/>
        </w:rPr>
        <w:t>»</w:t>
      </w:r>
    </w:p>
    <w:p w:rsidR="00B663BE" w:rsidRDefault="00B663BE" w:rsidP="00B663BE">
      <w:pPr>
        <w:spacing w:line="480" w:lineRule="auto"/>
        <w:jc w:val="center"/>
        <w:rPr>
          <w:rFonts w:ascii="Times New Roman" w:hAnsi="Times New Roman"/>
          <w:b/>
          <w:sz w:val="40"/>
          <w:szCs w:val="40"/>
        </w:rPr>
      </w:pPr>
      <w:r w:rsidRPr="0039583D">
        <w:rPr>
          <w:rFonts w:ascii="Times New Roman" w:hAnsi="Times New Roman"/>
          <w:b/>
          <w:sz w:val="40"/>
          <w:szCs w:val="40"/>
        </w:rPr>
        <w:t>на 20</w:t>
      </w:r>
      <w:r>
        <w:rPr>
          <w:rFonts w:ascii="Times New Roman" w:hAnsi="Times New Roman"/>
          <w:b/>
          <w:sz w:val="40"/>
          <w:szCs w:val="40"/>
        </w:rPr>
        <w:t>23</w:t>
      </w:r>
      <w:r w:rsidRPr="0039583D">
        <w:rPr>
          <w:rFonts w:ascii="Times New Roman" w:hAnsi="Times New Roman"/>
          <w:b/>
          <w:sz w:val="40"/>
          <w:szCs w:val="40"/>
        </w:rPr>
        <w:t>-202</w:t>
      </w:r>
      <w:r>
        <w:rPr>
          <w:rFonts w:ascii="Times New Roman" w:hAnsi="Times New Roman"/>
          <w:b/>
          <w:sz w:val="40"/>
          <w:szCs w:val="40"/>
        </w:rPr>
        <w:t>4</w:t>
      </w:r>
      <w:r w:rsidRPr="0039583D">
        <w:rPr>
          <w:rFonts w:ascii="Times New Roman" w:hAnsi="Times New Roman"/>
          <w:b/>
          <w:sz w:val="40"/>
          <w:szCs w:val="40"/>
        </w:rPr>
        <w:t xml:space="preserve"> учебный год.</w:t>
      </w:r>
    </w:p>
    <w:p w:rsidR="00B663BE" w:rsidRDefault="00B663BE" w:rsidP="00B663BE">
      <w:pPr>
        <w:spacing w:line="48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663BE" w:rsidRDefault="00B663BE" w:rsidP="00B663BE">
      <w:pPr>
        <w:spacing w:line="48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663BE" w:rsidRDefault="00B663BE" w:rsidP="00B663BE">
      <w:pPr>
        <w:spacing w:line="48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663BE" w:rsidRDefault="00B663BE" w:rsidP="00B663BE">
      <w:pPr>
        <w:spacing w:line="48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663BE" w:rsidRDefault="00B663BE" w:rsidP="00B663BE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с. Большой Балчуг, 2023г</w:t>
      </w:r>
    </w:p>
    <w:p w:rsidR="00B663BE" w:rsidRDefault="00B663BE" w:rsidP="00B663BE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94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663BE" w:rsidRDefault="00B663BE" w:rsidP="00B663BE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F794F">
        <w:rPr>
          <w:rFonts w:ascii="Times New Roman" w:hAnsi="Times New Roman"/>
          <w:b/>
          <w:sz w:val="24"/>
          <w:szCs w:val="24"/>
        </w:rPr>
        <w:t>к учебному плану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6F794F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6F794F">
        <w:rPr>
          <w:rFonts w:ascii="Times New Roman" w:hAnsi="Times New Roman"/>
          <w:b/>
          <w:sz w:val="24"/>
          <w:szCs w:val="24"/>
        </w:rPr>
        <w:t xml:space="preserve"> учебный год   1-4 классы.</w:t>
      </w:r>
    </w:p>
    <w:p w:rsidR="00B663BE" w:rsidRDefault="00B663BE" w:rsidP="00B663BE">
      <w:pPr>
        <w:pStyle w:val="a6"/>
        <w:spacing w:line="36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Больше-Балчугской основной общеобразовательной школы филиал МКОУ "Кононовская СШ имени Героя России </w:t>
      </w:r>
      <w:proofErr w:type="spellStart"/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А.А.Рыжикова</w:t>
      </w:r>
      <w:proofErr w:type="spellEnd"/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"</w:t>
      </w:r>
      <w:r w:rsidRPr="009A357A">
        <w:rPr>
          <w:rFonts w:ascii="Times New Roman" w:hAnsi="Times New Roman" w:cs="Times New Roman"/>
          <w:sz w:val="24"/>
          <w:szCs w:val="24"/>
        </w:rPr>
        <w:t xml:space="preserve"> </w:t>
      </w: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</w:t>
      </w:r>
      <w:proofErr w:type="gramEnd"/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МКОУ "Кононовская СШ имени Героя России А.А.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Рыжикова",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Больше-Балчугской основной общеобразовательной школе филиал МКОУ "Кононовская СШ имени Героя России </w:t>
      </w:r>
      <w:proofErr w:type="spellStart"/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А.А.Рыжикова</w:t>
      </w:r>
      <w:proofErr w:type="spellEnd"/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 xml:space="preserve">" начинается </w:t>
      </w:r>
      <w:r w:rsidRPr="009A357A">
        <w:rPr>
          <w:rFonts w:ascii="Times New Roman" w:hAnsi="Times New Roman" w:cs="Times New Roman"/>
          <w:sz w:val="24"/>
          <w:szCs w:val="24"/>
        </w:rPr>
        <w:t xml:space="preserve">01.09.2023 </w:t>
      </w: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9A357A">
        <w:rPr>
          <w:rFonts w:ascii="Times New Roman" w:hAnsi="Times New Roman" w:cs="Times New Roman"/>
          <w:sz w:val="24"/>
          <w:szCs w:val="24"/>
        </w:rPr>
        <w:t xml:space="preserve">30.05.2024. </w:t>
      </w: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во 2 – 4 классах – 23 часа</w:t>
      </w:r>
      <w:proofErr w:type="gramStart"/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B663BE" w:rsidRPr="009A357A" w:rsidRDefault="00B663BE" w:rsidP="00B663BE">
      <w:pPr>
        <w:pStyle w:val="a3"/>
        <w:numPr>
          <w:ilvl w:val="0"/>
          <w:numId w:val="18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9A357A">
        <w:rPr>
          <w:rFonts w:ascii="Times New Roman" w:hAnsi="Times New Roman" w:cs="Times New Roman"/>
          <w:sz w:val="24"/>
          <w:szCs w:val="24"/>
        </w:rPr>
        <w:t>40</w:t>
      </w: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минут.</w:t>
      </w: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 xml:space="preserve">В Больше-Балчугской основной общеобразовательной школе филиале МКОУ "Кононовская СШ имени Героя России </w:t>
      </w:r>
      <w:proofErr w:type="spellStart"/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А.А.Рыжикова</w:t>
      </w:r>
      <w:proofErr w:type="spellEnd"/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 xml:space="preserve">" языком обучения является </w:t>
      </w:r>
      <w:r w:rsidRPr="009A357A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и из </w:t>
      </w:r>
      <w:proofErr w:type="gramStart"/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 оцениваются</w:t>
      </w:r>
      <w:proofErr w:type="gramEnd"/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 xml:space="preserve"> по четвертям.    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МКОУ "Кононовская СШ имени Героя России А.А. Рыжикова"</w:t>
      </w:r>
    </w:p>
    <w:p w:rsidR="00B663BE" w:rsidRPr="009A357A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B663BE" w:rsidRDefault="00B663BE" w:rsidP="00B663BE">
      <w:pPr>
        <w:spacing w:after="0" w:line="36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A357A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B663BE" w:rsidRDefault="00B663BE" w:rsidP="00B663B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Недельный учебный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начального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общего образования</w:t>
      </w:r>
    </w:p>
    <w:p w:rsidR="00B663BE" w:rsidRDefault="00B663BE" w:rsidP="00B663B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2023 -2024 учебный год</w:t>
      </w:r>
    </w:p>
    <w:p w:rsidR="00B663BE" w:rsidRPr="009A357A" w:rsidRDefault="00B663BE" w:rsidP="00B663BE">
      <w:pPr>
        <w:spacing w:after="0" w:line="360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5"/>
        <w:gridCol w:w="992"/>
        <w:gridCol w:w="993"/>
        <w:gridCol w:w="850"/>
        <w:gridCol w:w="1701"/>
      </w:tblGrid>
      <w:tr w:rsidR="00B663BE" w:rsidRPr="009A357A" w:rsidTr="00286582">
        <w:tc>
          <w:tcPr>
            <w:tcW w:w="2263" w:type="dxa"/>
            <w:vMerge w:val="restart"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B663BE" w:rsidRPr="009A357A" w:rsidTr="00286582">
        <w:tc>
          <w:tcPr>
            <w:tcW w:w="2263" w:type="dxa"/>
            <w:vMerge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</w:p>
        </w:tc>
      </w:tr>
      <w:tr w:rsidR="00B663BE" w:rsidRPr="009A357A" w:rsidTr="00286582">
        <w:tc>
          <w:tcPr>
            <w:tcW w:w="9214" w:type="dxa"/>
            <w:gridSpan w:val="6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663BE" w:rsidRPr="009A357A" w:rsidTr="00286582">
        <w:tc>
          <w:tcPr>
            <w:tcW w:w="2263" w:type="dxa"/>
            <w:vMerge w:val="restart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  <w:proofErr w:type="spellEnd"/>
          </w:p>
        </w:tc>
      </w:tr>
      <w:tr w:rsidR="00B663BE" w:rsidRPr="009A357A" w:rsidTr="00286582">
        <w:tc>
          <w:tcPr>
            <w:tcW w:w="2263" w:type="dxa"/>
            <w:vMerge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B663BE" w:rsidRPr="009A357A" w:rsidTr="00286582">
        <w:tc>
          <w:tcPr>
            <w:tcW w:w="2263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B663BE" w:rsidRPr="009A357A" w:rsidTr="00286582">
        <w:tc>
          <w:tcPr>
            <w:tcW w:w="2263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</w:p>
        </w:tc>
      </w:tr>
      <w:tr w:rsidR="00B663BE" w:rsidRPr="009A357A" w:rsidTr="00286582">
        <w:tc>
          <w:tcPr>
            <w:tcW w:w="2263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 ("окружающий мир")</w:t>
            </w: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ЗП</w:t>
            </w:r>
          </w:p>
        </w:tc>
      </w:tr>
      <w:tr w:rsidR="00B663BE" w:rsidRPr="009A357A" w:rsidTr="00286582">
        <w:tc>
          <w:tcPr>
            <w:tcW w:w="2263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992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B663BE" w:rsidRPr="009A357A" w:rsidTr="00286582">
        <w:tc>
          <w:tcPr>
            <w:tcW w:w="2263" w:type="dxa"/>
            <w:vMerge w:val="restart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B663BE" w:rsidRPr="009A357A" w:rsidTr="00286582">
        <w:tc>
          <w:tcPr>
            <w:tcW w:w="2263" w:type="dxa"/>
            <w:vMerge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B663BE" w:rsidRPr="009A357A" w:rsidTr="00286582">
        <w:tc>
          <w:tcPr>
            <w:tcW w:w="2263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B663BE" w:rsidRPr="009A357A" w:rsidTr="00286582">
        <w:tc>
          <w:tcPr>
            <w:tcW w:w="2263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</w:p>
        </w:tc>
      </w:tr>
      <w:tr w:rsidR="00B663BE" w:rsidRPr="009A357A" w:rsidTr="00286582">
        <w:tc>
          <w:tcPr>
            <w:tcW w:w="4678" w:type="dxa"/>
            <w:gridSpan w:val="2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3BE" w:rsidRPr="009A357A" w:rsidTr="00286582">
        <w:tc>
          <w:tcPr>
            <w:tcW w:w="9214" w:type="dxa"/>
            <w:gridSpan w:val="6"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B663BE" w:rsidRPr="009A357A" w:rsidTr="00286582">
        <w:tc>
          <w:tcPr>
            <w:tcW w:w="4678" w:type="dxa"/>
            <w:gridSpan w:val="2"/>
            <w:shd w:val="clear" w:color="auto" w:fill="D9D9D9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992" w:type="dxa"/>
            <w:shd w:val="clear" w:color="auto" w:fill="D9D9D9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3BE" w:rsidRPr="009A357A" w:rsidTr="00286582">
        <w:tc>
          <w:tcPr>
            <w:tcW w:w="4678" w:type="dxa"/>
            <w:gridSpan w:val="2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– спорт и здоровье</w:t>
            </w:r>
          </w:p>
        </w:tc>
        <w:tc>
          <w:tcPr>
            <w:tcW w:w="992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B663BE" w:rsidRPr="009A357A" w:rsidTr="00286582">
        <w:tc>
          <w:tcPr>
            <w:tcW w:w="4678" w:type="dxa"/>
            <w:gridSpan w:val="2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3BE" w:rsidRPr="009A357A" w:rsidTr="00286582">
        <w:tc>
          <w:tcPr>
            <w:tcW w:w="4678" w:type="dxa"/>
            <w:gridSpan w:val="2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3BE" w:rsidRPr="009A357A" w:rsidTr="00286582">
        <w:tc>
          <w:tcPr>
            <w:tcW w:w="4678" w:type="dxa"/>
            <w:gridSpan w:val="2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3BE" w:rsidRPr="009A357A" w:rsidTr="00286582">
        <w:tc>
          <w:tcPr>
            <w:tcW w:w="4678" w:type="dxa"/>
            <w:gridSpan w:val="2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993" w:type="dxa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850" w:type="dxa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701" w:type="dxa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3BE" w:rsidRPr="009A357A" w:rsidRDefault="00B663BE" w:rsidP="00B663BE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63BE" w:rsidRPr="009A357A" w:rsidRDefault="00B663BE" w:rsidP="00B663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Дистанционное обучение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совокупность информационных технологий, обеспечивающих доставку </w:t>
      </w:r>
      <w:proofErr w:type="gramStart"/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обучаемым</w:t>
      </w:r>
      <w:proofErr w:type="gramEnd"/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объема изучаемого материала,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интерактивное взаимодействие обучаемых и преподавателей в процессе обучения, предоставление возможности самостоятельной работы по освоению изучаемого учебного материала, а также оценку их знаний и навыков, полученных в процессе обучения.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дистанционного обучения является организация учебного процесса с помощью средств, методов и технологий опосредованного педагогического общения учителя с учеником с максимальным нормативно установленным количеством обязательных занятий. </w:t>
      </w:r>
      <w:proofErr w:type="gramStart"/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 ДО: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гибкость, модульность, параллельность, дальнодействие, асинхронность, охват,  НИТ (Новые информационные технологии).</w:t>
      </w:r>
      <w:proofErr w:type="gramEnd"/>
    </w:p>
    <w:p w:rsidR="00B663BE" w:rsidRPr="009A357A" w:rsidRDefault="00B663BE" w:rsidP="00B663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57A">
        <w:rPr>
          <w:rFonts w:ascii="Times New Roman" w:hAnsi="Times New Roman" w:cs="Times New Roman"/>
          <w:b/>
          <w:i/>
          <w:sz w:val="24"/>
          <w:szCs w:val="24"/>
          <w:u w:val="single"/>
        </w:rPr>
        <w:t>Особенности  учебного  плана</w:t>
      </w:r>
      <w:r w:rsidRPr="009A357A">
        <w:rPr>
          <w:rFonts w:ascii="Times New Roman" w:hAnsi="Times New Roman" w:cs="Times New Roman"/>
          <w:b/>
          <w:sz w:val="24"/>
          <w:szCs w:val="24"/>
        </w:rPr>
        <w:t>.</w:t>
      </w:r>
    </w:p>
    <w:p w:rsidR="00B663BE" w:rsidRPr="009A357A" w:rsidRDefault="00B663BE" w:rsidP="00B663BE">
      <w:pPr>
        <w:tabs>
          <w:tab w:val="left" w:pos="450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357A">
        <w:rPr>
          <w:rFonts w:ascii="Times New Roman" w:hAnsi="Times New Roman" w:cs="Times New Roman"/>
          <w:b/>
          <w:i/>
          <w:sz w:val="24"/>
          <w:szCs w:val="24"/>
        </w:rPr>
        <w:t>В связи с вакансией педагогов предметы искусства и иностранного языка (английского) вынесены на дистанционное обучение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2393"/>
        <w:gridCol w:w="1134"/>
        <w:gridCol w:w="1134"/>
        <w:gridCol w:w="1134"/>
        <w:gridCol w:w="992"/>
      </w:tblGrid>
      <w:tr w:rsidR="00B663BE" w:rsidRPr="009A357A" w:rsidTr="00286582">
        <w:trPr>
          <w:trHeight w:val="339"/>
        </w:trPr>
        <w:tc>
          <w:tcPr>
            <w:tcW w:w="2427" w:type="dxa"/>
            <w:vMerge w:val="restart"/>
            <w:vAlign w:val="center"/>
            <w:hideMark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393" w:type="dxa"/>
            <w:vMerge w:val="restart"/>
            <w:vAlign w:val="center"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3402" w:type="dxa"/>
            <w:gridSpan w:val="3"/>
            <w:vAlign w:val="center"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/к</w:t>
            </w:r>
          </w:p>
        </w:tc>
      </w:tr>
      <w:tr w:rsidR="00B663BE" w:rsidRPr="009A357A" w:rsidTr="00286582">
        <w:trPr>
          <w:trHeight w:val="265"/>
        </w:trPr>
        <w:tc>
          <w:tcPr>
            <w:tcW w:w="2427" w:type="dxa"/>
            <w:vMerge/>
            <w:vAlign w:val="center"/>
            <w:hideMark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93" w:type="dxa"/>
            <w:vMerge/>
            <w:vAlign w:val="center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vAlign w:val="center"/>
            <w:hideMark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63BE" w:rsidRPr="009A357A" w:rsidTr="00286582">
        <w:trPr>
          <w:trHeight w:val="339"/>
        </w:trPr>
        <w:tc>
          <w:tcPr>
            <w:tcW w:w="2427" w:type="dxa"/>
            <w:vAlign w:val="center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393" w:type="dxa"/>
            <w:vAlign w:val="center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</w:t>
            </w:r>
          </w:p>
        </w:tc>
      </w:tr>
      <w:tr w:rsidR="00B663BE" w:rsidRPr="009A357A" w:rsidTr="00286582">
        <w:trPr>
          <w:trHeight w:val="339"/>
        </w:trPr>
        <w:tc>
          <w:tcPr>
            <w:tcW w:w="2427" w:type="dxa"/>
            <w:vMerge w:val="restart"/>
            <w:vAlign w:val="center"/>
            <w:hideMark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393" w:type="dxa"/>
            <w:vAlign w:val="center"/>
            <w:hideMark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</w:p>
        </w:tc>
      </w:tr>
      <w:tr w:rsidR="00B663BE" w:rsidRPr="009A357A" w:rsidTr="00286582">
        <w:trPr>
          <w:trHeight w:val="339"/>
        </w:trPr>
        <w:tc>
          <w:tcPr>
            <w:tcW w:w="2427" w:type="dxa"/>
            <w:vMerge/>
            <w:vAlign w:val="center"/>
            <w:hideMark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  <w:hideMark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</w:p>
        </w:tc>
      </w:tr>
      <w:tr w:rsidR="00B663BE" w:rsidRPr="009A357A" w:rsidTr="00286582">
        <w:trPr>
          <w:trHeight w:val="422"/>
        </w:trPr>
        <w:tc>
          <w:tcPr>
            <w:tcW w:w="4820" w:type="dxa"/>
            <w:gridSpan w:val="2"/>
            <w:vAlign w:val="center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268" w:type="dxa"/>
            <w:gridSpan w:val="2"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663BE" w:rsidRPr="009A357A" w:rsidRDefault="00B663BE" w:rsidP="00286582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663BE" w:rsidRDefault="00B663BE" w:rsidP="00B663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63BE" w:rsidRPr="009A357A" w:rsidRDefault="00B663BE" w:rsidP="00B663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57A">
        <w:rPr>
          <w:rFonts w:ascii="Times New Roman" w:hAnsi="Times New Roman" w:cs="Times New Roman"/>
          <w:b/>
          <w:bCs/>
          <w:sz w:val="24"/>
          <w:szCs w:val="24"/>
        </w:rPr>
        <w:t>В начальной школе 2 класса, 4 класс и 2 - 3 класс – класс комплект:</w:t>
      </w: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985"/>
        <w:gridCol w:w="2126"/>
        <w:gridCol w:w="1701"/>
      </w:tblGrid>
      <w:tr w:rsidR="00B663BE" w:rsidRPr="009A357A" w:rsidTr="00286582">
        <w:trPr>
          <w:trHeight w:val="547"/>
        </w:trPr>
        <w:tc>
          <w:tcPr>
            <w:tcW w:w="1276" w:type="dxa"/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 xml:space="preserve">Класс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>Класс - комплект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>Кол-во детей в общеобразовательном классе</w:t>
            </w:r>
          </w:p>
        </w:tc>
        <w:tc>
          <w:tcPr>
            <w:tcW w:w="2126" w:type="dxa"/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>Группа  детей</w:t>
            </w:r>
          </w:p>
          <w:p w:rsidR="00B663BE" w:rsidRPr="009A357A" w:rsidRDefault="00B663BE" w:rsidP="002865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>ОВЗ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 xml:space="preserve">ЗПР </w:t>
            </w:r>
            <w:proofErr w:type="spellStart"/>
            <w:r w:rsidRPr="009A357A">
              <w:rPr>
                <w:rFonts w:ascii="Times New Roman" w:hAnsi="Times New Roman"/>
                <w:bCs/>
              </w:rPr>
              <w:t>инд</w:t>
            </w:r>
            <w:proofErr w:type="gramStart"/>
            <w:r w:rsidRPr="009A357A">
              <w:rPr>
                <w:rFonts w:ascii="Times New Roman" w:hAnsi="Times New Roman"/>
                <w:bCs/>
              </w:rPr>
              <w:t>.з</w:t>
            </w:r>
            <w:proofErr w:type="gramEnd"/>
            <w:r w:rsidRPr="009A357A">
              <w:rPr>
                <w:rFonts w:ascii="Times New Roman" w:hAnsi="Times New Roman"/>
                <w:bCs/>
              </w:rPr>
              <w:t>анятия</w:t>
            </w:r>
            <w:proofErr w:type="spellEnd"/>
          </w:p>
        </w:tc>
      </w:tr>
      <w:tr w:rsidR="00B663BE" w:rsidRPr="009A357A" w:rsidTr="00286582">
        <w:trPr>
          <w:trHeight w:val="547"/>
        </w:trPr>
        <w:tc>
          <w:tcPr>
            <w:tcW w:w="1276" w:type="dxa"/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  <w:p w:rsidR="00B663BE" w:rsidRPr="009A357A" w:rsidRDefault="00B663BE" w:rsidP="002865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>2-3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  <w:p w:rsidR="00B663BE" w:rsidRPr="009A357A" w:rsidRDefault="00B663BE" w:rsidP="002865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6" w:type="dxa"/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>-</w:t>
            </w:r>
          </w:p>
        </w:tc>
      </w:tr>
      <w:tr w:rsidR="00B663BE" w:rsidRPr="009A357A" w:rsidTr="00286582">
        <w:trPr>
          <w:trHeight w:val="310"/>
        </w:trPr>
        <w:tc>
          <w:tcPr>
            <w:tcW w:w="1276" w:type="dxa"/>
            <w:tcBorders>
              <w:bottom w:val="single" w:sz="4" w:space="0" w:color="auto"/>
            </w:tcBorders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B663BE" w:rsidRPr="009A357A" w:rsidTr="00286582">
        <w:trPr>
          <w:trHeight w:val="310"/>
        </w:trPr>
        <w:tc>
          <w:tcPr>
            <w:tcW w:w="1276" w:type="dxa"/>
            <w:tcBorders>
              <w:top w:val="single" w:sz="4" w:space="0" w:color="auto"/>
            </w:tcBorders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6" w:type="dxa"/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A357A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B663BE" w:rsidRDefault="00B663BE" w:rsidP="00B663B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3BE" w:rsidRDefault="00B663BE" w:rsidP="00B663B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Недельный учебный 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 классом комплектом)</w:t>
      </w:r>
    </w:p>
    <w:p w:rsidR="00B663BE" w:rsidRDefault="00B663BE" w:rsidP="00B663B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начального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общего образования</w:t>
      </w:r>
    </w:p>
    <w:p w:rsidR="00B663BE" w:rsidRDefault="00B663BE" w:rsidP="00B663B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2023 -2024 учебный год</w:t>
      </w:r>
    </w:p>
    <w:p w:rsidR="00B663BE" w:rsidRDefault="00B663BE" w:rsidP="00B663B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5"/>
        <w:gridCol w:w="992"/>
        <w:gridCol w:w="993"/>
        <w:gridCol w:w="850"/>
        <w:gridCol w:w="1701"/>
      </w:tblGrid>
      <w:tr w:rsidR="00B663BE" w:rsidRPr="009A357A" w:rsidTr="00286582">
        <w:tc>
          <w:tcPr>
            <w:tcW w:w="2263" w:type="dxa"/>
            <w:vMerge w:val="restart"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B663BE" w:rsidRPr="009A357A" w:rsidTr="00286582">
        <w:tc>
          <w:tcPr>
            <w:tcW w:w="2263" w:type="dxa"/>
            <w:vMerge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/а</w:t>
            </w:r>
          </w:p>
        </w:tc>
      </w:tr>
      <w:tr w:rsidR="00B663BE" w:rsidRPr="009A357A" w:rsidTr="00286582">
        <w:tc>
          <w:tcPr>
            <w:tcW w:w="9214" w:type="dxa"/>
            <w:gridSpan w:val="6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663BE" w:rsidRPr="009A357A" w:rsidTr="00286582">
        <w:trPr>
          <w:trHeight w:val="240"/>
        </w:trPr>
        <w:tc>
          <w:tcPr>
            <w:tcW w:w="2263" w:type="dxa"/>
            <w:vMerge w:val="restart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</w:t>
            </w:r>
            <w:r w:rsidRPr="009A3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литературное чтение</w:t>
            </w:r>
          </w:p>
        </w:tc>
        <w:tc>
          <w:tcPr>
            <w:tcW w:w="2415" w:type="dxa"/>
            <w:vMerge w:val="restart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992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</w:t>
            </w:r>
          </w:p>
        </w:tc>
      </w:tr>
      <w:tr w:rsidR="00B663BE" w:rsidRPr="009A357A" w:rsidTr="00286582">
        <w:trPr>
          <w:trHeight w:val="105"/>
        </w:trPr>
        <w:tc>
          <w:tcPr>
            <w:tcW w:w="2263" w:type="dxa"/>
            <w:vMerge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63BE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3BE" w:rsidRPr="009A357A" w:rsidTr="00286582">
        <w:trPr>
          <w:trHeight w:val="225"/>
        </w:trPr>
        <w:tc>
          <w:tcPr>
            <w:tcW w:w="2263" w:type="dxa"/>
            <w:vMerge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B663BE" w:rsidRPr="009A357A" w:rsidTr="00286582">
        <w:trPr>
          <w:trHeight w:val="105"/>
        </w:trPr>
        <w:tc>
          <w:tcPr>
            <w:tcW w:w="2263" w:type="dxa"/>
            <w:vMerge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3BE" w:rsidRPr="009A357A" w:rsidTr="00286582">
        <w:tc>
          <w:tcPr>
            <w:tcW w:w="2263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B663BE" w:rsidRPr="009A357A" w:rsidTr="00286582">
        <w:trPr>
          <w:trHeight w:val="390"/>
        </w:trPr>
        <w:tc>
          <w:tcPr>
            <w:tcW w:w="2263" w:type="dxa"/>
            <w:vMerge w:val="restart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15" w:type="dxa"/>
            <w:vMerge w:val="restart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ГК</w:t>
            </w:r>
          </w:p>
        </w:tc>
      </w:tr>
      <w:tr w:rsidR="00B663BE" w:rsidRPr="009A357A" w:rsidTr="00286582">
        <w:trPr>
          <w:trHeight w:val="285"/>
        </w:trPr>
        <w:tc>
          <w:tcPr>
            <w:tcW w:w="2263" w:type="dxa"/>
            <w:vMerge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3BE" w:rsidRPr="009A357A" w:rsidTr="00286582">
        <w:tc>
          <w:tcPr>
            <w:tcW w:w="2263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 ("окружающий мир")</w:t>
            </w: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985" w:type="dxa"/>
            <w:gridSpan w:val="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ЗП</w:t>
            </w:r>
          </w:p>
        </w:tc>
      </w:tr>
      <w:tr w:rsidR="00B663BE" w:rsidRPr="009A357A" w:rsidTr="00286582">
        <w:tc>
          <w:tcPr>
            <w:tcW w:w="2263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992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B663BE" w:rsidRPr="009A357A" w:rsidTr="00286582">
        <w:tc>
          <w:tcPr>
            <w:tcW w:w="2263" w:type="dxa"/>
            <w:vMerge w:val="restart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85" w:type="dxa"/>
            <w:gridSpan w:val="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B663BE" w:rsidRPr="009A357A" w:rsidTr="00286582">
        <w:tc>
          <w:tcPr>
            <w:tcW w:w="2263" w:type="dxa"/>
            <w:vMerge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5" w:type="dxa"/>
            <w:gridSpan w:val="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B663BE" w:rsidRPr="009A357A" w:rsidTr="00286582">
        <w:tc>
          <w:tcPr>
            <w:tcW w:w="2263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5" w:type="dxa"/>
            <w:gridSpan w:val="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B663BE" w:rsidRPr="009A357A" w:rsidTr="00286582">
        <w:tc>
          <w:tcPr>
            <w:tcW w:w="2263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5" w:type="dxa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5" w:type="dxa"/>
            <w:gridSpan w:val="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</w:p>
        </w:tc>
      </w:tr>
      <w:tr w:rsidR="00B663BE" w:rsidRPr="009A357A" w:rsidTr="00286582">
        <w:trPr>
          <w:trHeight w:val="255"/>
        </w:trPr>
        <w:tc>
          <w:tcPr>
            <w:tcW w:w="4678" w:type="dxa"/>
            <w:gridSpan w:val="2"/>
            <w:vMerge w:val="restart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3BE" w:rsidRPr="009A357A" w:rsidTr="00286582">
        <w:trPr>
          <w:trHeight w:val="90"/>
        </w:trPr>
        <w:tc>
          <w:tcPr>
            <w:tcW w:w="4678" w:type="dxa"/>
            <w:gridSpan w:val="2"/>
            <w:vMerge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3BE" w:rsidRPr="009A357A" w:rsidTr="00286582">
        <w:tc>
          <w:tcPr>
            <w:tcW w:w="9214" w:type="dxa"/>
            <w:gridSpan w:val="6"/>
            <w:shd w:val="clear" w:color="auto" w:fill="auto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B663BE" w:rsidRPr="009A357A" w:rsidTr="00286582">
        <w:tc>
          <w:tcPr>
            <w:tcW w:w="4678" w:type="dxa"/>
            <w:gridSpan w:val="2"/>
            <w:shd w:val="clear" w:color="auto" w:fill="D9D9D9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учебного курса</w:t>
            </w:r>
          </w:p>
        </w:tc>
        <w:tc>
          <w:tcPr>
            <w:tcW w:w="992" w:type="dxa"/>
            <w:shd w:val="clear" w:color="auto" w:fill="D9D9D9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9D9D9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3BE" w:rsidRPr="009A357A" w:rsidTr="00286582">
        <w:tc>
          <w:tcPr>
            <w:tcW w:w="4678" w:type="dxa"/>
            <w:gridSpan w:val="2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– спорт и здоровье</w:t>
            </w:r>
          </w:p>
        </w:tc>
        <w:tc>
          <w:tcPr>
            <w:tcW w:w="1985" w:type="dxa"/>
            <w:gridSpan w:val="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</w:tc>
      </w:tr>
      <w:tr w:rsidR="00B663BE" w:rsidRPr="009A357A" w:rsidTr="00286582">
        <w:tc>
          <w:tcPr>
            <w:tcW w:w="4678" w:type="dxa"/>
            <w:gridSpan w:val="2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3BE" w:rsidRPr="009A357A" w:rsidTr="00286582">
        <w:trPr>
          <w:trHeight w:val="225"/>
        </w:trPr>
        <w:tc>
          <w:tcPr>
            <w:tcW w:w="4678" w:type="dxa"/>
            <w:gridSpan w:val="2"/>
            <w:vMerge w:val="restart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ИТОГО недельная нагрузка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3BE" w:rsidRPr="009A357A" w:rsidTr="00286582">
        <w:trPr>
          <w:trHeight w:val="120"/>
        </w:trPr>
        <w:tc>
          <w:tcPr>
            <w:tcW w:w="4678" w:type="dxa"/>
            <w:gridSpan w:val="2"/>
            <w:vMerge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3BE" w:rsidRPr="009A357A" w:rsidTr="00286582">
        <w:tc>
          <w:tcPr>
            <w:tcW w:w="4678" w:type="dxa"/>
            <w:gridSpan w:val="2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Количество учебных недель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3BE" w:rsidRPr="009A357A" w:rsidTr="00286582">
        <w:trPr>
          <w:trHeight w:val="240"/>
        </w:trPr>
        <w:tc>
          <w:tcPr>
            <w:tcW w:w="4678" w:type="dxa"/>
            <w:gridSpan w:val="2"/>
            <w:vMerge w:val="restart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Всего часов в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993" w:type="dxa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3BE" w:rsidRPr="009A357A" w:rsidTr="00286582">
        <w:trPr>
          <w:trHeight w:val="105"/>
        </w:trPr>
        <w:tc>
          <w:tcPr>
            <w:tcW w:w="4678" w:type="dxa"/>
            <w:gridSpan w:val="2"/>
            <w:vMerge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3BE" w:rsidRDefault="00B663BE" w:rsidP="00B663B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3BE" w:rsidRPr="009A357A" w:rsidRDefault="00B663BE" w:rsidP="00B663B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A357A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B663BE" w:rsidRDefault="00B663BE" w:rsidP="00B663B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Больше-Балчугской основной общеобразовательной школы </w:t>
      </w:r>
    </w:p>
    <w:p w:rsidR="00B663BE" w:rsidRPr="009A357A" w:rsidRDefault="00B663BE" w:rsidP="00B663B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филиал МКОУ «Кононовская средняя школа»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1536"/>
        <w:gridCol w:w="1697"/>
        <w:gridCol w:w="1701"/>
      </w:tblGrid>
      <w:tr w:rsidR="00B663BE" w:rsidRPr="00762347" w:rsidTr="00286582">
        <w:tc>
          <w:tcPr>
            <w:tcW w:w="4280" w:type="dxa"/>
            <w:vMerge w:val="restart"/>
            <w:shd w:val="clear" w:color="auto" w:fill="D9D9D9"/>
          </w:tcPr>
          <w:p w:rsidR="00B663BE" w:rsidRPr="00762347" w:rsidRDefault="00B663BE" w:rsidP="00286582">
            <w:pPr>
              <w:spacing w:after="0" w:line="240" w:lineRule="auto"/>
            </w:pPr>
            <w:r w:rsidRPr="00762347">
              <w:rPr>
                <w:b/>
              </w:rPr>
              <w:t>Учебные курсы</w:t>
            </w:r>
          </w:p>
          <w:p w:rsidR="00B663BE" w:rsidRPr="00762347" w:rsidRDefault="00B663BE" w:rsidP="00286582">
            <w:pPr>
              <w:spacing w:after="0" w:line="240" w:lineRule="auto"/>
            </w:pPr>
          </w:p>
        </w:tc>
        <w:tc>
          <w:tcPr>
            <w:tcW w:w="4934" w:type="dxa"/>
            <w:gridSpan w:val="3"/>
            <w:shd w:val="clear" w:color="auto" w:fill="D9D9D9"/>
          </w:tcPr>
          <w:p w:rsidR="00B663BE" w:rsidRPr="00762347" w:rsidRDefault="00B663BE" w:rsidP="00286582">
            <w:pPr>
              <w:spacing w:after="0" w:line="240" w:lineRule="auto"/>
              <w:jc w:val="center"/>
            </w:pPr>
            <w:r w:rsidRPr="00762347">
              <w:rPr>
                <w:b/>
              </w:rPr>
              <w:t>Количество часов в неделю</w:t>
            </w:r>
          </w:p>
        </w:tc>
      </w:tr>
      <w:tr w:rsidR="00B663BE" w:rsidRPr="00762347" w:rsidTr="00286582">
        <w:tc>
          <w:tcPr>
            <w:tcW w:w="4280" w:type="dxa"/>
            <w:vMerge/>
          </w:tcPr>
          <w:p w:rsidR="00B663BE" w:rsidRPr="00762347" w:rsidRDefault="00B663BE" w:rsidP="00286582">
            <w:pPr>
              <w:spacing w:after="0" w:line="240" w:lineRule="auto"/>
            </w:pPr>
          </w:p>
        </w:tc>
        <w:tc>
          <w:tcPr>
            <w:tcW w:w="1536" w:type="dxa"/>
            <w:shd w:val="clear" w:color="auto" w:fill="D9D9D9"/>
          </w:tcPr>
          <w:p w:rsidR="00B663BE" w:rsidRPr="00762347" w:rsidRDefault="00B663BE" w:rsidP="00286582">
            <w:pPr>
              <w:spacing w:after="0" w:line="240" w:lineRule="auto"/>
              <w:jc w:val="center"/>
            </w:pPr>
            <w:r w:rsidRPr="00762347">
              <w:rPr>
                <w:b/>
              </w:rPr>
              <w:t>2</w:t>
            </w:r>
          </w:p>
        </w:tc>
        <w:tc>
          <w:tcPr>
            <w:tcW w:w="1697" w:type="dxa"/>
            <w:shd w:val="clear" w:color="auto" w:fill="D9D9D9"/>
          </w:tcPr>
          <w:p w:rsidR="00B663BE" w:rsidRPr="00762347" w:rsidRDefault="00B663BE" w:rsidP="00286582">
            <w:pPr>
              <w:spacing w:after="0" w:line="240" w:lineRule="auto"/>
              <w:jc w:val="center"/>
            </w:pPr>
            <w:r w:rsidRPr="00762347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D9D9D9"/>
          </w:tcPr>
          <w:p w:rsidR="00B663BE" w:rsidRPr="00762347" w:rsidRDefault="00B663BE" w:rsidP="00286582">
            <w:pPr>
              <w:spacing w:after="0" w:line="240" w:lineRule="auto"/>
              <w:jc w:val="center"/>
            </w:pPr>
            <w:r w:rsidRPr="00762347">
              <w:rPr>
                <w:b/>
              </w:rPr>
              <w:t>4</w:t>
            </w:r>
          </w:p>
        </w:tc>
      </w:tr>
      <w:tr w:rsidR="00B663BE" w:rsidRPr="00762347" w:rsidTr="00286582">
        <w:tc>
          <w:tcPr>
            <w:tcW w:w="4280" w:type="dxa"/>
          </w:tcPr>
          <w:p w:rsidR="00B663BE" w:rsidRPr="00762347" w:rsidRDefault="00B663BE" w:rsidP="00286582">
            <w:pPr>
              <w:spacing w:after="0" w:line="240" w:lineRule="auto"/>
            </w:pPr>
            <w:r>
              <w:t xml:space="preserve"> Идем в «Кукольный театр»</w:t>
            </w:r>
          </w:p>
        </w:tc>
        <w:tc>
          <w:tcPr>
            <w:tcW w:w="3233" w:type="dxa"/>
            <w:gridSpan w:val="2"/>
          </w:tcPr>
          <w:p w:rsidR="00B663BE" w:rsidRPr="00762347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63BE" w:rsidRPr="00762347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663BE" w:rsidRPr="00762347" w:rsidTr="00286582">
        <w:tc>
          <w:tcPr>
            <w:tcW w:w="4280" w:type="dxa"/>
          </w:tcPr>
          <w:p w:rsidR="00B663BE" w:rsidRPr="00762347" w:rsidRDefault="00B663BE" w:rsidP="00286582">
            <w:pPr>
              <w:spacing w:after="0" w:line="240" w:lineRule="auto"/>
            </w:pPr>
            <w:r w:rsidRPr="00762347">
              <w:t xml:space="preserve">Разговоры о </w:t>
            </w:r>
            <w:proofErr w:type="gramStart"/>
            <w:r w:rsidRPr="00762347">
              <w:t>важном</w:t>
            </w:r>
            <w:proofErr w:type="gramEnd"/>
          </w:p>
        </w:tc>
        <w:tc>
          <w:tcPr>
            <w:tcW w:w="3233" w:type="dxa"/>
            <w:gridSpan w:val="2"/>
          </w:tcPr>
          <w:p w:rsidR="00B663BE" w:rsidRPr="00762347" w:rsidRDefault="00B663BE" w:rsidP="00286582">
            <w:pPr>
              <w:spacing w:after="0" w:line="240" w:lineRule="auto"/>
              <w:jc w:val="center"/>
            </w:pPr>
            <w:r w:rsidRPr="00762347">
              <w:t>1</w:t>
            </w:r>
          </w:p>
        </w:tc>
        <w:tc>
          <w:tcPr>
            <w:tcW w:w="1701" w:type="dxa"/>
          </w:tcPr>
          <w:p w:rsidR="00B663BE" w:rsidRPr="00762347" w:rsidRDefault="00B663BE" w:rsidP="00286582">
            <w:pPr>
              <w:spacing w:after="0" w:line="240" w:lineRule="auto"/>
              <w:jc w:val="center"/>
            </w:pPr>
            <w:r w:rsidRPr="00762347">
              <w:t>1</w:t>
            </w:r>
          </w:p>
        </w:tc>
      </w:tr>
      <w:tr w:rsidR="00B663BE" w:rsidRPr="00762347" w:rsidTr="00286582">
        <w:tc>
          <w:tcPr>
            <w:tcW w:w="4280" w:type="dxa"/>
          </w:tcPr>
          <w:p w:rsidR="00B663BE" w:rsidRPr="00762347" w:rsidRDefault="00B663BE" w:rsidP="00286582">
            <w:pPr>
              <w:spacing w:after="0" w:line="240" w:lineRule="auto"/>
            </w:pPr>
            <w:r>
              <w:t>Школьный клуб «Юный путешественник»</w:t>
            </w:r>
          </w:p>
        </w:tc>
        <w:tc>
          <w:tcPr>
            <w:tcW w:w="3233" w:type="dxa"/>
            <w:gridSpan w:val="2"/>
          </w:tcPr>
          <w:p w:rsidR="00B663BE" w:rsidRPr="00762347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63BE" w:rsidRPr="00762347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663BE" w:rsidRPr="00762347" w:rsidTr="00286582">
        <w:tc>
          <w:tcPr>
            <w:tcW w:w="4280" w:type="dxa"/>
          </w:tcPr>
          <w:p w:rsidR="00B663BE" w:rsidRPr="00762347" w:rsidRDefault="00B663BE" w:rsidP="00286582">
            <w:pPr>
              <w:spacing w:after="0" w:line="240" w:lineRule="auto"/>
            </w:pPr>
            <w:r>
              <w:t xml:space="preserve">Финансовая </w:t>
            </w:r>
            <w:proofErr w:type="spellStart"/>
            <w:r>
              <w:t>граммотноть</w:t>
            </w:r>
            <w:proofErr w:type="spellEnd"/>
          </w:p>
        </w:tc>
        <w:tc>
          <w:tcPr>
            <w:tcW w:w="3233" w:type="dxa"/>
            <w:gridSpan w:val="2"/>
          </w:tcPr>
          <w:p w:rsidR="00B663BE" w:rsidRPr="00762347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63BE" w:rsidRPr="00762347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663BE" w:rsidRPr="00762347" w:rsidTr="00286582">
        <w:tc>
          <w:tcPr>
            <w:tcW w:w="4280" w:type="dxa"/>
          </w:tcPr>
          <w:p w:rsidR="00B663BE" w:rsidRPr="00762347" w:rsidRDefault="00B663BE" w:rsidP="00286582">
            <w:pPr>
              <w:spacing w:after="0" w:line="240" w:lineRule="auto"/>
            </w:pPr>
            <w:r>
              <w:t>Читаем</w:t>
            </w:r>
            <w:proofErr w:type="gramStart"/>
            <w:r>
              <w:t xml:space="preserve"> ,</w:t>
            </w:r>
            <w:proofErr w:type="gramEnd"/>
            <w:r>
              <w:t xml:space="preserve"> считаем, наблюдаем</w:t>
            </w:r>
          </w:p>
        </w:tc>
        <w:tc>
          <w:tcPr>
            <w:tcW w:w="3233" w:type="dxa"/>
            <w:gridSpan w:val="2"/>
          </w:tcPr>
          <w:p w:rsidR="00B663BE" w:rsidRPr="00762347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663BE" w:rsidRPr="00762347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663BE" w:rsidRPr="00762347" w:rsidTr="00286582">
        <w:tc>
          <w:tcPr>
            <w:tcW w:w="4280" w:type="dxa"/>
            <w:shd w:val="clear" w:color="auto" w:fill="F2F2F2" w:themeFill="background1" w:themeFillShade="F2"/>
          </w:tcPr>
          <w:p w:rsidR="00B663BE" w:rsidRPr="00762347" w:rsidRDefault="00B663BE" w:rsidP="00286582">
            <w:pPr>
              <w:spacing w:after="0" w:line="240" w:lineRule="auto"/>
            </w:pPr>
            <w:r w:rsidRPr="00762347">
              <w:t>ИТОГО недельная нагрузка</w:t>
            </w:r>
          </w:p>
        </w:tc>
        <w:tc>
          <w:tcPr>
            <w:tcW w:w="3233" w:type="dxa"/>
            <w:gridSpan w:val="2"/>
            <w:shd w:val="clear" w:color="auto" w:fill="F2F2F2" w:themeFill="background1" w:themeFillShade="F2"/>
          </w:tcPr>
          <w:p w:rsidR="00B663BE" w:rsidRPr="00762347" w:rsidRDefault="00B663BE" w:rsidP="00286582">
            <w:pPr>
              <w:spacing w:after="0" w:line="240" w:lineRule="auto"/>
              <w:jc w:val="center"/>
            </w:pPr>
            <w:r w:rsidRPr="00762347">
              <w:t>5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663BE" w:rsidRPr="00762347" w:rsidRDefault="00B663BE" w:rsidP="00286582">
            <w:pPr>
              <w:spacing w:after="0" w:line="240" w:lineRule="auto"/>
              <w:jc w:val="center"/>
            </w:pPr>
            <w:r w:rsidRPr="00762347">
              <w:t>5</w:t>
            </w:r>
          </w:p>
        </w:tc>
      </w:tr>
    </w:tbl>
    <w:p w:rsidR="00B663BE" w:rsidRDefault="00B663BE" w:rsidP="00B663BE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663BE" w:rsidRDefault="00B663BE" w:rsidP="00B663BE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663BE" w:rsidRDefault="00B663BE" w:rsidP="00B663BE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663BE" w:rsidRPr="009A357A" w:rsidRDefault="00B663BE" w:rsidP="00B663BE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57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663BE" w:rsidRPr="009A357A" w:rsidRDefault="00B663BE" w:rsidP="00B663BE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357A">
        <w:rPr>
          <w:rFonts w:ascii="Times New Roman" w:hAnsi="Times New Roman"/>
          <w:b/>
          <w:sz w:val="24"/>
          <w:szCs w:val="24"/>
        </w:rPr>
        <w:t>к учебному плану на 2023-2024 учебный год   5-9 классы</w:t>
      </w:r>
    </w:p>
    <w:p w:rsidR="00B663BE" w:rsidRPr="009A357A" w:rsidRDefault="00B663BE" w:rsidP="00B663BE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Учебный план основного общего образования Больше-Балчугской основной общеобразовательной школы филиал МКОУ "Кононовская СШ имени Героя России </w:t>
      </w:r>
      <w:proofErr w:type="spellStart"/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А.А.Рыжикова</w:t>
      </w:r>
      <w:proofErr w:type="spellEnd"/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"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</w:t>
      </w:r>
      <w:proofErr w:type="gramEnd"/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 план является частью образовательной программы МКОУ "Кононовская СШ имени Героя России А.А. Рыжикова",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 год в Больше-Балчугской основной общеобразовательной школе МКОУ "Кононовская СШ имени Героя России А.А. Рыжикова" начинается 01.09.2023 и заканчивается 30.05.2024.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Продолжительность учебного года в 5-9 классах составляет 34 учебные недели.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Учебные занятия для учащихся 5-9 классов проводятся по 5-ти дневной учебной неделе.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Максимальный объем аудиторной нагрузки обучающихся в неделю составляет в 5 классе – 29 часов, в 8-9 классах – 33 часа. 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</w:t>
      </w:r>
    </w:p>
    <w:p w:rsidR="00B663BE" w:rsidRPr="009A357A" w:rsidRDefault="00B663BE" w:rsidP="00B663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учебного плана определяет состав учебных предметов обязательных предметных областей.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Время, отводимое на данную часть учебного плана внутри максимально допустимой недельной </w:t>
      </w: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нагрузки обучающихся, может быть использовано: на проведение учебных занятий, обеспечивающих различные</w:t>
      </w:r>
      <w:proofErr w:type="gramEnd"/>
    </w:p>
    <w:p w:rsidR="00B663BE" w:rsidRPr="009A357A" w:rsidRDefault="00B663BE" w:rsidP="00B663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интересы обучающихся.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Больше-Балчугской основной общеобразовательной школе филиал МКОУ "Кононовская СШ имени Героя России А.А. Рыжикова" языком обучения является русский язык.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обучающимися</w:t>
      </w:r>
      <w:proofErr w:type="gramEnd"/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части содержания (четвертное, полугодовое  оценивание) или всего объема учебной дисциплины за учебный год (годовое оценивание).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Промежуточная/годовая аттестация обучающихся осуществляется в соответствии с календарным учебным графиком.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предметы обязательной части учебного плана оцениваются по четвертям.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безотметочными</w:t>
      </w:r>
      <w:proofErr w:type="spellEnd"/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оцениваются «зачет» или «незачет» по итогам четверти.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Промежуточная аттестация проходит на последней учебной неделе четверти.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и порядок проведения промежуточной аттестации определяются «Положением о формах, периодичности текущего контроля успеваемости и промежуточной аттестации обучающихся МКОУ "Кононовская СШ имени Героя России А.А. Рыжикова"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57A">
        <w:rPr>
          <w:rFonts w:ascii="Times New Roman" w:hAnsi="Times New Roman" w:cs="Times New Roman"/>
          <w:sz w:val="24"/>
          <w:szCs w:val="24"/>
        </w:rPr>
        <w:t>С 2016 года в связи с труднодоступностью и отсутствием некоторых педагогов по учебным дисциплинам в школе введено дистанционное обучение.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Дистанционное обучение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совокупность информационных технологий, обеспечивающих доставку </w:t>
      </w:r>
      <w:proofErr w:type="gramStart"/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обучаемым</w:t>
      </w:r>
      <w:proofErr w:type="gramEnd"/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объема изучаемого материала, интерактивное взаимодействие обучаемых и преподавателей в процессе обучения, предоставление возможности самостоятельной работы по освоению изучаемого учебного материала, а также оценку их знаний и навыков, полученных в процессе обучения.</w:t>
      </w:r>
    </w:p>
    <w:p w:rsidR="00B663BE" w:rsidRPr="009A357A" w:rsidRDefault="00B663BE" w:rsidP="00B663BE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дистанционного обучения является организация учебного процесса с помощью средств, методов и технологий опосредованного педагогического общения учителя с учеником с максимальным нормативно установленным количеством обязательных занятий. </w:t>
      </w:r>
      <w:proofErr w:type="gramStart"/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 ДО: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гибкость,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модульность, параллельность, дальнодействие, асинхронность, охват,  НИТ (Новые информационные технологии).</w:t>
      </w:r>
      <w:proofErr w:type="gramEnd"/>
    </w:p>
    <w:p w:rsidR="00B663BE" w:rsidRPr="009A357A" w:rsidRDefault="00B663BE" w:rsidP="00B663B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357A">
        <w:rPr>
          <w:rFonts w:ascii="Times New Roman" w:hAnsi="Times New Roman" w:cs="Times New Roman"/>
          <w:b/>
          <w:bCs/>
          <w:sz w:val="24"/>
          <w:szCs w:val="24"/>
        </w:rPr>
        <w:t>В основной школе 3 класса комплекта</w:t>
      </w:r>
      <w:r w:rsidRPr="009A35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2130"/>
        <w:gridCol w:w="2130"/>
      </w:tblGrid>
      <w:tr w:rsidR="00B663BE" w:rsidRPr="009A357A" w:rsidTr="00286582">
        <w:trPr>
          <w:trHeight w:val="701"/>
        </w:trPr>
        <w:tc>
          <w:tcPr>
            <w:tcW w:w="1526" w:type="dxa"/>
          </w:tcPr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7" w:type="dxa"/>
          </w:tcPr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 в общеобразовательном классе</w:t>
            </w:r>
          </w:p>
        </w:tc>
        <w:tc>
          <w:tcPr>
            <w:tcW w:w="2130" w:type="dxa"/>
          </w:tcPr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 детей</w:t>
            </w:r>
          </w:p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2130" w:type="dxa"/>
          </w:tcPr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ЗПР </w:t>
            </w:r>
            <w:proofErr w:type="spellStart"/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</w:t>
            </w:r>
            <w:proofErr w:type="gramStart"/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анятия</w:t>
            </w:r>
            <w:proofErr w:type="spellEnd"/>
          </w:p>
        </w:tc>
      </w:tr>
      <w:tr w:rsidR="00B663BE" w:rsidRPr="009A357A" w:rsidTr="00286582">
        <w:trPr>
          <w:trHeight w:val="310"/>
        </w:trPr>
        <w:tc>
          <w:tcPr>
            <w:tcW w:w="1526" w:type="dxa"/>
          </w:tcPr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</w:tcPr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0" w:type="dxa"/>
          </w:tcPr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663BE" w:rsidRPr="009A357A" w:rsidTr="00286582">
        <w:trPr>
          <w:trHeight w:val="324"/>
        </w:trPr>
        <w:tc>
          <w:tcPr>
            <w:tcW w:w="1526" w:type="dxa"/>
          </w:tcPr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</w:tcPr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</w:tcPr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0" w:type="dxa"/>
          </w:tcPr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663BE" w:rsidRPr="009A357A" w:rsidTr="00286582">
        <w:trPr>
          <w:trHeight w:val="324"/>
        </w:trPr>
        <w:tc>
          <w:tcPr>
            <w:tcW w:w="1526" w:type="dxa"/>
          </w:tcPr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</w:tcPr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</w:tcPr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A3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0" w:type="dxa"/>
          </w:tcPr>
          <w:p w:rsidR="00B663BE" w:rsidRPr="009A357A" w:rsidRDefault="00B663BE" w:rsidP="00286582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663BE" w:rsidRPr="009A357A" w:rsidRDefault="00B663BE" w:rsidP="00B663B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955" w:type="dxa"/>
        <w:tblInd w:w="108" w:type="dxa"/>
        <w:tblLook w:val="04A0" w:firstRow="1" w:lastRow="0" w:firstColumn="1" w:lastColumn="0" w:noHBand="0" w:noVBand="1"/>
      </w:tblPr>
      <w:tblGrid>
        <w:gridCol w:w="9639"/>
        <w:gridCol w:w="3414"/>
        <w:gridCol w:w="222"/>
        <w:gridCol w:w="222"/>
        <w:gridCol w:w="222"/>
        <w:gridCol w:w="236"/>
      </w:tblGrid>
      <w:tr w:rsidR="00B663BE" w:rsidRPr="009A357A" w:rsidTr="00286582">
        <w:trPr>
          <w:gridAfter w:val="5"/>
          <w:wAfter w:w="4316" w:type="dxa"/>
          <w:trHeight w:val="4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9A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Недельный учебный план основного общего образования</w:t>
            </w:r>
          </w:p>
        </w:tc>
      </w:tr>
      <w:tr w:rsidR="00B663BE" w:rsidRPr="009A357A" w:rsidTr="00286582">
        <w:trPr>
          <w:trHeight w:val="375"/>
        </w:trPr>
        <w:tc>
          <w:tcPr>
            <w:tcW w:w="1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3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на 2023-2024 уч. год</w:t>
            </w:r>
          </w:p>
          <w:p w:rsidR="00B663BE" w:rsidRPr="009A357A" w:rsidRDefault="00B663BE" w:rsidP="002865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24"/>
              <w:gridCol w:w="2384"/>
              <w:gridCol w:w="2511"/>
              <w:gridCol w:w="1077"/>
              <w:gridCol w:w="1134"/>
              <w:gridCol w:w="851"/>
              <w:gridCol w:w="890"/>
            </w:tblGrid>
            <w:tr w:rsidR="00B663BE" w:rsidRPr="009A357A" w:rsidTr="00286582">
              <w:trPr>
                <w:trHeight w:val="315"/>
              </w:trPr>
              <w:tc>
                <w:tcPr>
                  <w:tcW w:w="724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357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Предметная область</w:t>
                  </w:r>
                </w:p>
              </w:tc>
              <w:tc>
                <w:tcPr>
                  <w:tcW w:w="2511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357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3766" w:type="dxa"/>
                  <w:gridSpan w:val="4"/>
                  <w:tcBorders>
                    <w:bottom w:val="single" w:sz="4" w:space="0" w:color="auto"/>
                  </w:tcBorders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357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Количество часов в неделю</w:t>
                  </w:r>
                </w:p>
              </w:tc>
            </w:tr>
            <w:tr w:rsidR="00B663BE" w:rsidRPr="009A357A" w:rsidTr="00286582">
              <w:trPr>
                <w:trHeight w:val="240"/>
              </w:trPr>
              <w:tc>
                <w:tcPr>
                  <w:tcW w:w="72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11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</w:tcBorders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357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9A357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357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8кл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357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9кл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9A357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9A357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/а</w:t>
                  </w:r>
                </w:p>
              </w:tc>
            </w:tr>
            <w:tr w:rsidR="00B663BE" w:rsidRPr="009A357A" w:rsidTr="00286582">
              <w:tc>
                <w:tcPr>
                  <w:tcW w:w="9385" w:type="dxa"/>
                  <w:gridSpan w:val="7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A357A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Обязательная часть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Русский язык и литература</w:t>
                  </w: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Русский язык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ДГ</w:t>
                  </w:r>
                  <w:proofErr w:type="gramStart"/>
                  <w:r w:rsidRPr="009A357A">
                    <w:rPr>
                      <w:rFonts w:ascii="Times New Roman" w:hAnsi="Times New Roman"/>
                    </w:rPr>
                    <w:t>,Г</w:t>
                  </w:r>
                  <w:proofErr w:type="gramEnd"/>
                  <w:r w:rsidRPr="009A357A">
                    <w:rPr>
                      <w:rFonts w:ascii="Times New Roman" w:hAnsi="Times New Roman"/>
                    </w:rPr>
                    <w:t>КТ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Литература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ГО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Иностранные языки</w:t>
                  </w: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Иностранный язык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ГО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Математика и информатика</w:t>
                  </w: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Математика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704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ГКР</w:t>
                  </w:r>
                </w:p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ГКТ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Алгебра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70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663BE" w:rsidRPr="009A357A" w:rsidTr="00286582">
              <w:tc>
                <w:tcPr>
                  <w:tcW w:w="72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Геометрия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0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663BE" w:rsidRPr="009A357A" w:rsidTr="00286582">
              <w:tc>
                <w:tcPr>
                  <w:tcW w:w="72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Вероятность и статистика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0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663BE" w:rsidRPr="009A357A" w:rsidTr="00286582">
              <w:tc>
                <w:tcPr>
                  <w:tcW w:w="72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Информатика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ГО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Общественно-научные предметы</w:t>
                  </w: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История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2.5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ГО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Обществознание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ГО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География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ГО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proofErr w:type="gramStart"/>
                  <w:r w:rsidRPr="009A357A">
                    <w:rPr>
                      <w:rFonts w:ascii="Times New Roman" w:hAnsi="Times New Roman"/>
                    </w:rPr>
                    <w:t>Естественно-научные</w:t>
                  </w:r>
                  <w:proofErr w:type="gramEnd"/>
                  <w:r w:rsidRPr="009A357A">
                    <w:rPr>
                      <w:rFonts w:ascii="Times New Roman" w:hAnsi="Times New Roman"/>
                    </w:rPr>
                    <w:t xml:space="preserve"> предметы</w:t>
                  </w: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Физика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ГО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Химия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ГО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Биология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ГО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Искусство</w:t>
                  </w: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Изобразительное искусство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ГО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Музыка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ГО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Технология</w:t>
                  </w: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Технология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ГО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Физическая культура и основы безопасности жизнедеятельности</w:t>
                  </w: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Физическая культура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ГО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ГО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84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Основы духовно-нравственной культуры народов России</w:t>
                  </w:r>
                </w:p>
              </w:tc>
              <w:tc>
                <w:tcPr>
                  <w:tcW w:w="2511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Основы духовно-нравственной культуры народов России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ГО</w:t>
                  </w:r>
                </w:p>
              </w:tc>
            </w:tr>
            <w:tr w:rsidR="00B663BE" w:rsidRPr="009A357A" w:rsidTr="00286582">
              <w:tc>
                <w:tcPr>
                  <w:tcW w:w="5619" w:type="dxa"/>
                  <w:gridSpan w:val="3"/>
                  <w:shd w:val="clear" w:color="auto" w:fill="F2F2F2" w:themeFill="background1" w:themeFillShade="F2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077" w:type="dxa"/>
                  <w:shd w:val="clear" w:color="auto" w:fill="F2F2F2" w:themeFill="background1" w:themeFillShade="F2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27</w:t>
                  </w: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31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32,5</w:t>
                  </w:r>
                </w:p>
              </w:tc>
              <w:tc>
                <w:tcPr>
                  <w:tcW w:w="704" w:type="dxa"/>
                  <w:shd w:val="clear" w:color="auto" w:fill="F2F2F2" w:themeFill="background1" w:themeFillShade="F2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663BE" w:rsidRPr="009A357A" w:rsidTr="00286582">
              <w:tc>
                <w:tcPr>
                  <w:tcW w:w="724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661" w:type="dxa"/>
                  <w:gridSpan w:val="6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  <w:b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95" w:type="dxa"/>
                  <w:gridSpan w:val="2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  <w:b/>
                    </w:rPr>
                    <w:t>Наименование учебного курса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663BE" w:rsidRPr="009A357A" w:rsidTr="00286582">
              <w:tc>
                <w:tcPr>
                  <w:tcW w:w="72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95" w:type="dxa"/>
                  <w:gridSpan w:val="2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Физическая культур</w:t>
                  </w:r>
                  <w:proofErr w:type="gramStart"/>
                  <w:r w:rsidRPr="009A357A">
                    <w:rPr>
                      <w:rFonts w:ascii="Times New Roman" w:hAnsi="Times New Roman"/>
                    </w:rPr>
                    <w:t>а-</w:t>
                  </w:r>
                  <w:proofErr w:type="gramEnd"/>
                  <w:r w:rsidRPr="009A357A">
                    <w:rPr>
                      <w:rFonts w:ascii="Times New Roman" w:hAnsi="Times New Roman"/>
                    </w:rPr>
                    <w:t xml:space="preserve"> здоровье и спорт</w:t>
                  </w:r>
                </w:p>
              </w:tc>
              <w:tc>
                <w:tcPr>
                  <w:tcW w:w="1077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0,5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зачет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right w:val="single" w:sz="4" w:space="0" w:color="auto"/>
                  </w:tcBorders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proofErr w:type="gramStart"/>
                  <w:r w:rsidRPr="009A357A">
                    <w:rPr>
                      <w:rFonts w:ascii="Times New Roman" w:hAnsi="Times New Roman"/>
                    </w:rPr>
                    <w:t>Арт</w:t>
                  </w:r>
                  <w:proofErr w:type="gramEnd"/>
                  <w:r w:rsidRPr="009A357A">
                    <w:rPr>
                      <w:rFonts w:ascii="Times New Roman" w:hAnsi="Times New Roman"/>
                    </w:rPr>
                    <w:t xml:space="preserve"> – проект/ Конструкторский проект/Социальный проект</w:t>
                  </w:r>
                </w:p>
              </w:tc>
              <w:tc>
                <w:tcPr>
                  <w:tcW w:w="1077" w:type="dxa"/>
                  <w:tcBorders>
                    <w:left w:val="single" w:sz="4" w:space="0" w:color="auto"/>
                  </w:tcBorders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зачет</w:t>
                  </w:r>
                </w:p>
              </w:tc>
            </w:tr>
            <w:tr w:rsidR="00B663BE" w:rsidRPr="009A357A" w:rsidTr="00286582">
              <w:tc>
                <w:tcPr>
                  <w:tcW w:w="724" w:type="dxa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right w:val="single" w:sz="4" w:space="0" w:color="auto"/>
                  </w:tcBorders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077" w:type="dxa"/>
                  <w:tcBorders>
                    <w:left w:val="single" w:sz="4" w:space="0" w:color="auto"/>
                  </w:tcBorders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0,5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663BE" w:rsidRPr="009A357A" w:rsidTr="00286582">
              <w:tc>
                <w:tcPr>
                  <w:tcW w:w="724" w:type="dxa"/>
                  <w:shd w:val="clear" w:color="auto" w:fill="F2F2F2" w:themeFill="background1" w:themeFillShade="F2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ИТОГО НЕДЕЛЬНАЯ НАГРУЗКА</w:t>
                  </w:r>
                </w:p>
              </w:tc>
              <w:tc>
                <w:tcPr>
                  <w:tcW w:w="107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29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33</w:t>
                  </w:r>
                </w:p>
              </w:tc>
              <w:tc>
                <w:tcPr>
                  <w:tcW w:w="851" w:type="dxa"/>
                  <w:shd w:val="clear" w:color="auto" w:fill="F2F2F2" w:themeFill="background1" w:themeFillShade="F2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33</w:t>
                  </w:r>
                </w:p>
              </w:tc>
              <w:tc>
                <w:tcPr>
                  <w:tcW w:w="704" w:type="dxa"/>
                  <w:shd w:val="clear" w:color="auto" w:fill="F2F2F2" w:themeFill="background1" w:themeFillShade="F2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663BE" w:rsidRPr="009A357A" w:rsidTr="00286582">
              <w:tc>
                <w:tcPr>
                  <w:tcW w:w="724" w:type="dxa"/>
                  <w:vMerge w:val="restart"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right w:val="single" w:sz="4" w:space="0" w:color="auto"/>
                  </w:tcBorders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Количество учебных недель</w:t>
                  </w:r>
                </w:p>
              </w:tc>
              <w:tc>
                <w:tcPr>
                  <w:tcW w:w="1077" w:type="dxa"/>
                  <w:tcBorders>
                    <w:right w:val="single" w:sz="4" w:space="0" w:color="auto"/>
                  </w:tcBorders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34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34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663BE" w:rsidRPr="009A357A" w:rsidTr="00286582">
              <w:tc>
                <w:tcPr>
                  <w:tcW w:w="724" w:type="dxa"/>
                  <w:vMerge/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95" w:type="dxa"/>
                  <w:gridSpan w:val="2"/>
                  <w:tcBorders>
                    <w:right w:val="single" w:sz="4" w:space="0" w:color="auto"/>
                  </w:tcBorders>
                </w:tcPr>
                <w:p w:rsidR="00B663BE" w:rsidRPr="009A357A" w:rsidRDefault="00B663BE" w:rsidP="00286582">
                  <w:pPr>
                    <w:spacing w:line="360" w:lineRule="auto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Всего часов в год</w:t>
                  </w:r>
                </w:p>
              </w:tc>
              <w:tc>
                <w:tcPr>
                  <w:tcW w:w="1077" w:type="dxa"/>
                  <w:tcBorders>
                    <w:right w:val="single" w:sz="4" w:space="0" w:color="auto"/>
                  </w:tcBorders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986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1122</w:t>
                  </w:r>
                </w:p>
              </w:tc>
              <w:tc>
                <w:tcPr>
                  <w:tcW w:w="851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</w:rPr>
                    <w:t>1122</w:t>
                  </w:r>
                </w:p>
              </w:tc>
              <w:tc>
                <w:tcPr>
                  <w:tcW w:w="704" w:type="dxa"/>
                </w:tcPr>
                <w:p w:rsidR="00B663BE" w:rsidRPr="009A357A" w:rsidRDefault="00B663BE" w:rsidP="00286582">
                  <w:pPr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B663BE" w:rsidRPr="009A357A" w:rsidTr="00286582">
              <w:tc>
                <w:tcPr>
                  <w:tcW w:w="9385" w:type="dxa"/>
                  <w:gridSpan w:val="7"/>
                  <w:shd w:val="clear" w:color="auto" w:fill="F2F2F2" w:themeFill="background1" w:themeFillShade="F2"/>
                </w:tcPr>
                <w:p w:rsidR="00B663BE" w:rsidRPr="009A357A" w:rsidRDefault="00B663BE" w:rsidP="00286582">
                  <w:pPr>
                    <w:shd w:val="clear" w:color="auto" w:fill="F2F2F2" w:themeFill="background1" w:themeFillShade="F2"/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  <w:b/>
                    </w:rPr>
                    <w:t>Г</w:t>
                  </w:r>
                  <w:proofErr w:type="gramStart"/>
                  <w:r w:rsidRPr="009A357A">
                    <w:rPr>
                      <w:rFonts w:ascii="Times New Roman" w:hAnsi="Times New Roman"/>
                      <w:b/>
                    </w:rPr>
                    <w:t>О</w:t>
                  </w:r>
                  <w:r w:rsidRPr="009A357A">
                    <w:rPr>
                      <w:rFonts w:ascii="Times New Roman" w:hAnsi="Times New Roman"/>
                    </w:rPr>
                    <w:t>-</w:t>
                  </w:r>
                  <w:proofErr w:type="gramEnd"/>
                  <w:r w:rsidRPr="009A357A">
                    <w:rPr>
                      <w:rFonts w:ascii="Times New Roman" w:hAnsi="Times New Roman"/>
                    </w:rPr>
                    <w:t xml:space="preserve"> годовая оценка,  </w:t>
                  </w:r>
                  <w:r w:rsidRPr="009A357A">
                    <w:rPr>
                      <w:rFonts w:ascii="Times New Roman" w:hAnsi="Times New Roman"/>
                      <w:b/>
                    </w:rPr>
                    <w:t>ГКР</w:t>
                  </w:r>
                  <w:r w:rsidRPr="009A357A">
                    <w:rPr>
                      <w:rFonts w:ascii="Times New Roman" w:hAnsi="Times New Roman"/>
                    </w:rPr>
                    <w:t xml:space="preserve"> –годовая контрольная работа, </w:t>
                  </w:r>
                  <w:r w:rsidRPr="009A357A">
                    <w:rPr>
                      <w:rFonts w:ascii="Times New Roman" w:hAnsi="Times New Roman"/>
                      <w:b/>
                    </w:rPr>
                    <w:t>ДГ</w:t>
                  </w:r>
                  <w:r w:rsidRPr="009A357A">
                    <w:rPr>
                      <w:rFonts w:ascii="Times New Roman" w:hAnsi="Times New Roman"/>
                    </w:rPr>
                    <w:t>-диктант с грамматическим заданием(5-7кл),</w:t>
                  </w:r>
                </w:p>
                <w:p w:rsidR="00B663BE" w:rsidRPr="009A357A" w:rsidRDefault="00B663BE" w:rsidP="00286582">
                  <w:pPr>
                    <w:shd w:val="clear" w:color="auto" w:fill="F2F2F2" w:themeFill="background1" w:themeFillShade="F2"/>
                    <w:spacing w:line="360" w:lineRule="auto"/>
                    <w:jc w:val="center"/>
                    <w:rPr>
                      <w:rFonts w:ascii="Times New Roman" w:hAnsi="Times New Roman"/>
                    </w:rPr>
                  </w:pPr>
                  <w:r w:rsidRPr="009A357A">
                    <w:rPr>
                      <w:rFonts w:ascii="Times New Roman" w:hAnsi="Times New Roman"/>
                      <w:b/>
                    </w:rPr>
                    <w:t>ГК</w:t>
                  </w:r>
                  <w:proofErr w:type="gramStart"/>
                  <w:r w:rsidRPr="009A357A">
                    <w:rPr>
                      <w:rFonts w:ascii="Times New Roman" w:hAnsi="Times New Roman"/>
                      <w:b/>
                    </w:rPr>
                    <w:t>Т</w:t>
                  </w:r>
                  <w:r w:rsidRPr="009A357A">
                    <w:rPr>
                      <w:rFonts w:ascii="Times New Roman" w:hAnsi="Times New Roman"/>
                    </w:rPr>
                    <w:t>-</w:t>
                  </w:r>
                  <w:proofErr w:type="gramEnd"/>
                  <w:r w:rsidRPr="009A357A">
                    <w:rPr>
                      <w:rFonts w:ascii="Times New Roman" w:hAnsi="Times New Roman"/>
                    </w:rPr>
                    <w:t xml:space="preserve"> годовое контрольное тестирование</w:t>
                  </w:r>
                </w:p>
              </w:tc>
            </w:tr>
          </w:tbl>
          <w:p w:rsidR="00B663BE" w:rsidRPr="009A357A" w:rsidRDefault="00B663BE" w:rsidP="002865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663BE" w:rsidRPr="009A357A" w:rsidRDefault="00B663BE" w:rsidP="002865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учебного плана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3BE" w:rsidRPr="009A357A" w:rsidRDefault="00B663BE" w:rsidP="002865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63BE" w:rsidRPr="009A357A" w:rsidRDefault="00B663BE" w:rsidP="00B663BE">
      <w:pPr>
        <w:pStyle w:val="15"/>
        <w:shd w:val="clear" w:color="auto" w:fill="auto"/>
        <w:spacing w:before="0" w:line="360" w:lineRule="auto"/>
        <w:ind w:left="425" w:right="567" w:firstLine="0"/>
        <w:rPr>
          <w:rStyle w:val="10"/>
          <w:rFonts w:ascii="Times New Roman" w:eastAsia="Calibri" w:hAnsi="Times New Roman" w:cs="Times New Roman"/>
          <w:b/>
          <w:i/>
          <w:sz w:val="24"/>
          <w:szCs w:val="24"/>
        </w:rPr>
      </w:pPr>
      <w:r w:rsidRPr="009A357A">
        <w:rPr>
          <w:rStyle w:val="10"/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 связи с вакансией преподавателей данные предметы вынесены на дистанционное обучение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3120"/>
        <w:gridCol w:w="992"/>
        <w:gridCol w:w="1134"/>
        <w:gridCol w:w="567"/>
        <w:gridCol w:w="1134"/>
      </w:tblGrid>
      <w:tr w:rsidR="00B663BE" w:rsidRPr="009A357A" w:rsidTr="00286582">
        <w:trPr>
          <w:trHeight w:val="398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BE" w:rsidRPr="009A357A" w:rsidRDefault="00B663BE" w:rsidP="00286582">
            <w:pPr>
              <w:spacing w:after="0" w:line="360" w:lineRule="auto"/>
              <w:ind w:firstLine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  <w:p w:rsidR="00B663BE" w:rsidRPr="009A357A" w:rsidRDefault="00B663BE" w:rsidP="00286582">
            <w:pPr>
              <w:spacing w:after="0" w:line="360" w:lineRule="auto"/>
              <w:ind w:firstLine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</w:p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663BE" w:rsidRPr="009A357A" w:rsidTr="00286582">
        <w:trPr>
          <w:trHeight w:val="27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BE" w:rsidRPr="009A357A" w:rsidRDefault="00B663BE" w:rsidP="00286582">
            <w:p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BE" w:rsidRPr="009A357A" w:rsidRDefault="00B663BE" w:rsidP="00286582">
            <w:pPr>
              <w:spacing w:after="0" w:line="360" w:lineRule="auto"/>
              <w:ind w:firstLine="56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firstLine="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/К</w:t>
            </w:r>
          </w:p>
        </w:tc>
      </w:tr>
      <w:tr w:rsidR="00B663BE" w:rsidRPr="009A357A" w:rsidTr="00286582">
        <w:trPr>
          <w:trHeight w:val="315"/>
        </w:trPr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34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 w:rsidR="00B663BE" w:rsidRPr="009A357A" w:rsidTr="00286582">
        <w:trPr>
          <w:trHeight w:val="38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ГКР</w:t>
            </w:r>
          </w:p>
          <w:p w:rsidR="00B663BE" w:rsidRPr="009A357A" w:rsidRDefault="00B663BE" w:rsidP="00286582">
            <w:pPr>
              <w:spacing w:after="0" w:line="360" w:lineRule="auto"/>
              <w:ind w:left="-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ГКТ</w:t>
            </w:r>
          </w:p>
        </w:tc>
      </w:tr>
      <w:tr w:rsidR="00B663BE" w:rsidRPr="009A357A" w:rsidTr="00286582">
        <w:trPr>
          <w:trHeight w:val="38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ГКТ</w:t>
            </w:r>
          </w:p>
        </w:tc>
      </w:tr>
      <w:tr w:rsidR="00B663BE" w:rsidRPr="009A357A" w:rsidTr="00286582">
        <w:trPr>
          <w:trHeight w:val="385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Общественно-научные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</w:p>
        </w:tc>
      </w:tr>
      <w:tr w:rsidR="00B663BE" w:rsidRPr="009A357A" w:rsidTr="00286582">
        <w:trPr>
          <w:trHeight w:val="24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</w:p>
        </w:tc>
      </w:tr>
      <w:tr w:rsidR="00B663BE" w:rsidRPr="009A357A" w:rsidTr="00286582">
        <w:trPr>
          <w:trHeight w:val="234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</w:p>
        </w:tc>
      </w:tr>
      <w:tr w:rsidR="00B663BE" w:rsidRPr="009A357A" w:rsidTr="00286582">
        <w:trPr>
          <w:trHeight w:val="318"/>
        </w:trPr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Естественно-научные</w:t>
            </w:r>
            <w:proofErr w:type="gramEnd"/>
            <w:r w:rsidRPr="009A35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предметы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</w:p>
        </w:tc>
      </w:tr>
      <w:tr w:rsidR="00B663BE" w:rsidRPr="009A357A" w:rsidTr="00286582">
        <w:trPr>
          <w:trHeight w:val="575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63BE" w:rsidRPr="009A357A" w:rsidRDefault="00B663BE" w:rsidP="00286582">
            <w:pPr>
              <w:spacing w:after="0" w:line="360" w:lineRule="auto"/>
              <w:ind w:left="-6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</w:p>
        </w:tc>
      </w:tr>
      <w:tr w:rsidR="00B663BE" w:rsidRPr="009A357A" w:rsidTr="00286582">
        <w:trPr>
          <w:trHeight w:val="251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</w:p>
        </w:tc>
      </w:tr>
      <w:tr w:rsidR="00B663BE" w:rsidRPr="009A357A" w:rsidTr="00286582">
        <w:trPr>
          <w:trHeight w:val="215"/>
        </w:trPr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B663BE" w:rsidRPr="009A357A" w:rsidRDefault="00B663BE" w:rsidP="00286582">
            <w:pPr>
              <w:spacing w:after="0" w:line="360" w:lineRule="auto"/>
              <w:ind w:left="-64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57A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B663BE" w:rsidRPr="009A357A" w:rsidRDefault="00B663BE" w:rsidP="00286582">
            <w:pPr>
              <w:spacing w:after="0" w:line="360" w:lineRule="auto"/>
              <w:ind w:left="-6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63BE" w:rsidRPr="009A357A" w:rsidTr="00286582">
        <w:trPr>
          <w:trHeight w:val="284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3BE" w:rsidRPr="009A357A" w:rsidRDefault="00B663BE" w:rsidP="0028658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E" w:rsidRPr="009A357A" w:rsidRDefault="00B663BE" w:rsidP="00286582">
            <w:pPr>
              <w:spacing w:after="0" w:line="360" w:lineRule="auto"/>
              <w:ind w:left="-6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663BE" w:rsidRPr="009A357A" w:rsidRDefault="00B663BE" w:rsidP="00B663B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57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B663BE" w:rsidRPr="007336D0" w:rsidRDefault="00B663BE" w:rsidP="00B663BE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6D0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B663BE" w:rsidRDefault="00B663BE" w:rsidP="00B663B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Больше-Балчугской основной общеобразовательной школы </w:t>
      </w:r>
    </w:p>
    <w:p w:rsidR="00B663BE" w:rsidRPr="009A357A" w:rsidRDefault="00B663BE" w:rsidP="00B663B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филиал МКОУ «Кононовская средняя школа»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1495"/>
        <w:gridCol w:w="1495"/>
        <w:gridCol w:w="1449"/>
        <w:gridCol w:w="1652"/>
      </w:tblGrid>
      <w:tr w:rsidR="00B663BE" w:rsidRPr="00753AB6" w:rsidTr="00286582">
        <w:tc>
          <w:tcPr>
            <w:tcW w:w="3406" w:type="dxa"/>
            <w:vMerge w:val="restart"/>
            <w:shd w:val="clear" w:color="auto" w:fill="D9D9D9"/>
          </w:tcPr>
          <w:p w:rsidR="00B663BE" w:rsidRPr="00753AB6" w:rsidRDefault="00B663BE" w:rsidP="00286582">
            <w:pPr>
              <w:spacing w:after="0" w:line="240" w:lineRule="auto"/>
            </w:pPr>
            <w:r w:rsidRPr="00753AB6">
              <w:rPr>
                <w:b/>
              </w:rPr>
              <w:t>Учебные курсы</w:t>
            </w:r>
          </w:p>
          <w:p w:rsidR="00B663BE" w:rsidRPr="00753AB6" w:rsidRDefault="00B663BE" w:rsidP="00286582">
            <w:pPr>
              <w:spacing w:after="0" w:line="240" w:lineRule="auto"/>
            </w:pPr>
          </w:p>
        </w:tc>
        <w:tc>
          <w:tcPr>
            <w:tcW w:w="1495" w:type="dxa"/>
            <w:shd w:val="clear" w:color="auto" w:fill="D9D9D9"/>
          </w:tcPr>
          <w:p w:rsidR="00B663BE" w:rsidRPr="00753AB6" w:rsidRDefault="00B663BE" w:rsidP="002865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96" w:type="dxa"/>
            <w:gridSpan w:val="3"/>
            <w:shd w:val="clear" w:color="auto" w:fill="D9D9D9"/>
          </w:tcPr>
          <w:p w:rsidR="00B663BE" w:rsidRPr="00753AB6" w:rsidRDefault="00B663BE" w:rsidP="00286582">
            <w:pPr>
              <w:spacing w:after="0" w:line="240" w:lineRule="auto"/>
              <w:jc w:val="center"/>
              <w:rPr>
                <w:b/>
              </w:rPr>
            </w:pPr>
            <w:r w:rsidRPr="00753AB6">
              <w:rPr>
                <w:b/>
              </w:rPr>
              <w:t>Количество часов в неделю</w:t>
            </w:r>
          </w:p>
        </w:tc>
      </w:tr>
      <w:tr w:rsidR="00B663BE" w:rsidRPr="00753AB6" w:rsidTr="00286582">
        <w:tc>
          <w:tcPr>
            <w:tcW w:w="3406" w:type="dxa"/>
            <w:vMerge/>
          </w:tcPr>
          <w:p w:rsidR="00B663BE" w:rsidRPr="00753AB6" w:rsidRDefault="00B663BE" w:rsidP="00286582">
            <w:pPr>
              <w:spacing w:after="0" w:line="240" w:lineRule="auto"/>
            </w:pPr>
          </w:p>
        </w:tc>
        <w:tc>
          <w:tcPr>
            <w:tcW w:w="1495" w:type="dxa"/>
            <w:shd w:val="clear" w:color="auto" w:fill="D9D9D9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rPr>
                <w:b/>
              </w:rPr>
              <w:t>5</w:t>
            </w:r>
          </w:p>
        </w:tc>
        <w:tc>
          <w:tcPr>
            <w:tcW w:w="1495" w:type="dxa"/>
            <w:shd w:val="clear" w:color="auto" w:fill="D9D9D9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rPr>
                <w:b/>
              </w:rPr>
              <w:t>8</w:t>
            </w:r>
          </w:p>
        </w:tc>
        <w:tc>
          <w:tcPr>
            <w:tcW w:w="1449" w:type="dxa"/>
            <w:shd w:val="clear" w:color="auto" w:fill="D9D9D9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rPr>
                <w:b/>
              </w:rPr>
              <w:t>9</w:t>
            </w:r>
          </w:p>
        </w:tc>
        <w:tc>
          <w:tcPr>
            <w:tcW w:w="1652" w:type="dxa"/>
            <w:shd w:val="clear" w:color="auto" w:fill="D9D9D9"/>
          </w:tcPr>
          <w:p w:rsidR="00B663BE" w:rsidRPr="00753AB6" w:rsidRDefault="00B663BE" w:rsidP="00286582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753AB6">
              <w:rPr>
                <w:b/>
              </w:rPr>
              <w:t>п</w:t>
            </w:r>
            <w:proofErr w:type="gramEnd"/>
            <w:r w:rsidRPr="00753AB6">
              <w:rPr>
                <w:b/>
              </w:rPr>
              <w:t>/а</w:t>
            </w:r>
          </w:p>
        </w:tc>
      </w:tr>
      <w:tr w:rsidR="00B663BE" w:rsidRPr="00753AB6" w:rsidTr="00286582">
        <w:tc>
          <w:tcPr>
            <w:tcW w:w="3406" w:type="dxa"/>
          </w:tcPr>
          <w:p w:rsidR="00B663BE" w:rsidRPr="00753AB6" w:rsidRDefault="00B663BE" w:rsidP="00286582">
            <w:pPr>
              <w:spacing w:after="0" w:line="240" w:lineRule="auto"/>
            </w:pPr>
            <w:r w:rsidRPr="00753AB6">
              <w:t xml:space="preserve">Разговоры о </w:t>
            </w:r>
            <w:proofErr w:type="gramStart"/>
            <w:r w:rsidRPr="00753AB6">
              <w:t>важном</w:t>
            </w:r>
            <w:proofErr w:type="gramEnd"/>
          </w:p>
        </w:tc>
        <w:tc>
          <w:tcPr>
            <w:tcW w:w="1495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t>1</w:t>
            </w:r>
          </w:p>
        </w:tc>
        <w:tc>
          <w:tcPr>
            <w:tcW w:w="1495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t>1</w:t>
            </w:r>
          </w:p>
        </w:tc>
        <w:tc>
          <w:tcPr>
            <w:tcW w:w="1449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t>1</w:t>
            </w:r>
          </w:p>
        </w:tc>
        <w:tc>
          <w:tcPr>
            <w:tcW w:w="1652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t>зачёт</w:t>
            </w:r>
          </w:p>
        </w:tc>
      </w:tr>
      <w:tr w:rsidR="00B663BE" w:rsidRPr="00753AB6" w:rsidTr="00286582">
        <w:tc>
          <w:tcPr>
            <w:tcW w:w="3406" w:type="dxa"/>
          </w:tcPr>
          <w:p w:rsidR="00B663BE" w:rsidRPr="00753AB6" w:rsidRDefault="00B663BE" w:rsidP="00286582">
            <w:pPr>
              <w:spacing w:after="0" w:line="240" w:lineRule="auto"/>
            </w:pPr>
            <w:r w:rsidRPr="00753AB6">
              <w:t>Мир профессий</w:t>
            </w:r>
          </w:p>
        </w:tc>
        <w:tc>
          <w:tcPr>
            <w:tcW w:w="1495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95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t>зачёт</w:t>
            </w:r>
          </w:p>
        </w:tc>
      </w:tr>
      <w:tr w:rsidR="00B663BE" w:rsidRPr="00753AB6" w:rsidTr="00286582">
        <w:tc>
          <w:tcPr>
            <w:tcW w:w="3406" w:type="dxa"/>
          </w:tcPr>
          <w:p w:rsidR="00B663BE" w:rsidRPr="00753AB6" w:rsidRDefault="00B663BE" w:rsidP="00286582">
            <w:pPr>
              <w:spacing w:after="0" w:line="240" w:lineRule="auto"/>
            </w:pPr>
            <w:r>
              <w:t xml:space="preserve">Музееведение </w:t>
            </w:r>
          </w:p>
        </w:tc>
        <w:tc>
          <w:tcPr>
            <w:tcW w:w="1495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95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t>1</w:t>
            </w:r>
          </w:p>
        </w:tc>
        <w:tc>
          <w:tcPr>
            <w:tcW w:w="1652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t>зачёт</w:t>
            </w:r>
          </w:p>
        </w:tc>
      </w:tr>
      <w:tr w:rsidR="00B663BE" w:rsidRPr="00753AB6" w:rsidTr="00286582">
        <w:tc>
          <w:tcPr>
            <w:tcW w:w="3406" w:type="dxa"/>
          </w:tcPr>
          <w:p w:rsidR="00B663BE" w:rsidRPr="00753AB6" w:rsidRDefault="00B663BE" w:rsidP="00286582">
            <w:pPr>
              <w:spacing w:after="0" w:line="240" w:lineRule="auto"/>
            </w:pPr>
            <w:r>
              <w:t>Школьный клуб «Юный путешественник»</w:t>
            </w:r>
          </w:p>
        </w:tc>
        <w:tc>
          <w:tcPr>
            <w:tcW w:w="1495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95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t>0</w:t>
            </w:r>
          </w:p>
        </w:tc>
        <w:tc>
          <w:tcPr>
            <w:tcW w:w="1449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t>0</w:t>
            </w:r>
          </w:p>
        </w:tc>
        <w:tc>
          <w:tcPr>
            <w:tcW w:w="1652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t>зачёт</w:t>
            </w:r>
          </w:p>
        </w:tc>
      </w:tr>
      <w:tr w:rsidR="00B663BE" w:rsidRPr="00753AB6" w:rsidTr="00286582">
        <w:tc>
          <w:tcPr>
            <w:tcW w:w="3406" w:type="dxa"/>
          </w:tcPr>
          <w:p w:rsidR="00B663BE" w:rsidRPr="00753AB6" w:rsidRDefault="00B663BE" w:rsidP="00286582">
            <w:pPr>
              <w:spacing w:after="0" w:line="240" w:lineRule="auto"/>
            </w:pPr>
            <w:r w:rsidRPr="00753AB6">
              <w:t>Спортивные игры</w:t>
            </w:r>
          </w:p>
        </w:tc>
        <w:tc>
          <w:tcPr>
            <w:tcW w:w="1495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</w:p>
        </w:tc>
        <w:tc>
          <w:tcPr>
            <w:tcW w:w="1495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652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t>зачёт</w:t>
            </w:r>
          </w:p>
        </w:tc>
      </w:tr>
      <w:tr w:rsidR="00B663BE" w:rsidRPr="00753AB6" w:rsidTr="00286582">
        <w:tc>
          <w:tcPr>
            <w:tcW w:w="3406" w:type="dxa"/>
          </w:tcPr>
          <w:p w:rsidR="00B663BE" w:rsidRPr="00753AB6" w:rsidRDefault="00B663BE" w:rsidP="00286582">
            <w:pPr>
              <w:spacing w:after="0" w:line="240" w:lineRule="auto"/>
            </w:pPr>
            <w:r>
              <w:t>Финансовая грамотность</w:t>
            </w:r>
          </w:p>
        </w:tc>
        <w:tc>
          <w:tcPr>
            <w:tcW w:w="1495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95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449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t>1</w:t>
            </w:r>
          </w:p>
        </w:tc>
        <w:tc>
          <w:tcPr>
            <w:tcW w:w="1652" w:type="dxa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t>зачёт</w:t>
            </w:r>
          </w:p>
        </w:tc>
      </w:tr>
      <w:tr w:rsidR="00B663BE" w:rsidRPr="00753AB6" w:rsidTr="00286582">
        <w:tc>
          <w:tcPr>
            <w:tcW w:w="3406" w:type="dxa"/>
            <w:shd w:val="clear" w:color="auto" w:fill="00FF00"/>
          </w:tcPr>
          <w:p w:rsidR="00B663BE" w:rsidRPr="00753AB6" w:rsidRDefault="00B663BE" w:rsidP="00286582">
            <w:pPr>
              <w:spacing w:after="0" w:line="240" w:lineRule="auto"/>
            </w:pPr>
            <w:r w:rsidRPr="00753AB6">
              <w:t>ИТОГО недельная нагрузка</w:t>
            </w:r>
          </w:p>
        </w:tc>
        <w:tc>
          <w:tcPr>
            <w:tcW w:w="1495" w:type="dxa"/>
            <w:shd w:val="clear" w:color="auto" w:fill="00FF00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t>5</w:t>
            </w:r>
          </w:p>
        </w:tc>
        <w:tc>
          <w:tcPr>
            <w:tcW w:w="1495" w:type="dxa"/>
            <w:shd w:val="clear" w:color="auto" w:fill="00FF00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t>5</w:t>
            </w:r>
          </w:p>
        </w:tc>
        <w:tc>
          <w:tcPr>
            <w:tcW w:w="1449" w:type="dxa"/>
            <w:shd w:val="clear" w:color="auto" w:fill="00FF00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  <w:r w:rsidRPr="00753AB6">
              <w:t>5</w:t>
            </w:r>
          </w:p>
        </w:tc>
        <w:tc>
          <w:tcPr>
            <w:tcW w:w="1652" w:type="dxa"/>
            <w:shd w:val="clear" w:color="auto" w:fill="00FF00"/>
          </w:tcPr>
          <w:p w:rsidR="00B663BE" w:rsidRPr="00753AB6" w:rsidRDefault="00B663BE" w:rsidP="00286582">
            <w:pPr>
              <w:spacing w:after="0" w:line="240" w:lineRule="auto"/>
              <w:jc w:val="center"/>
            </w:pPr>
          </w:p>
        </w:tc>
      </w:tr>
    </w:tbl>
    <w:p w:rsidR="00B663BE" w:rsidRPr="009A357A" w:rsidRDefault="00B663BE" w:rsidP="00B663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63BE" w:rsidRPr="009A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6EC2D21"/>
    <w:multiLevelType w:val="hybridMultilevel"/>
    <w:tmpl w:val="0CFEB668"/>
    <w:lvl w:ilvl="0" w:tplc="3F949BDE">
      <w:numFmt w:val="bullet"/>
      <w:lvlText w:val="•"/>
      <w:lvlJc w:val="left"/>
      <w:pPr>
        <w:ind w:left="1656" w:hanging="180"/>
      </w:pPr>
      <w:rPr>
        <w:rFonts w:hint="default"/>
        <w:w w:val="100"/>
        <w:lang w:val="ru-RU" w:eastAsia="en-US" w:bidi="ar-SA"/>
      </w:rPr>
    </w:lvl>
    <w:lvl w:ilvl="1" w:tplc="2A44BB08">
      <w:numFmt w:val="bullet"/>
      <w:lvlText w:val="•"/>
      <w:lvlJc w:val="left"/>
      <w:pPr>
        <w:ind w:left="2682" w:hanging="180"/>
      </w:pPr>
      <w:rPr>
        <w:rFonts w:hint="default"/>
        <w:lang w:val="ru-RU" w:eastAsia="en-US" w:bidi="ar-SA"/>
      </w:rPr>
    </w:lvl>
    <w:lvl w:ilvl="2" w:tplc="A53A4B86">
      <w:numFmt w:val="bullet"/>
      <w:lvlText w:val="•"/>
      <w:lvlJc w:val="left"/>
      <w:pPr>
        <w:ind w:left="3705" w:hanging="180"/>
      </w:pPr>
      <w:rPr>
        <w:rFonts w:hint="default"/>
        <w:lang w:val="ru-RU" w:eastAsia="en-US" w:bidi="ar-SA"/>
      </w:rPr>
    </w:lvl>
    <w:lvl w:ilvl="3" w:tplc="C5A26014">
      <w:numFmt w:val="bullet"/>
      <w:lvlText w:val="•"/>
      <w:lvlJc w:val="left"/>
      <w:pPr>
        <w:ind w:left="4727" w:hanging="180"/>
      </w:pPr>
      <w:rPr>
        <w:rFonts w:hint="default"/>
        <w:lang w:val="ru-RU" w:eastAsia="en-US" w:bidi="ar-SA"/>
      </w:rPr>
    </w:lvl>
    <w:lvl w:ilvl="4" w:tplc="6EC27D08">
      <w:numFmt w:val="bullet"/>
      <w:lvlText w:val="•"/>
      <w:lvlJc w:val="left"/>
      <w:pPr>
        <w:ind w:left="5750" w:hanging="180"/>
      </w:pPr>
      <w:rPr>
        <w:rFonts w:hint="default"/>
        <w:lang w:val="ru-RU" w:eastAsia="en-US" w:bidi="ar-SA"/>
      </w:rPr>
    </w:lvl>
    <w:lvl w:ilvl="5" w:tplc="3B126C30">
      <w:numFmt w:val="bullet"/>
      <w:lvlText w:val="•"/>
      <w:lvlJc w:val="left"/>
      <w:pPr>
        <w:ind w:left="6773" w:hanging="180"/>
      </w:pPr>
      <w:rPr>
        <w:rFonts w:hint="default"/>
        <w:lang w:val="ru-RU" w:eastAsia="en-US" w:bidi="ar-SA"/>
      </w:rPr>
    </w:lvl>
    <w:lvl w:ilvl="6" w:tplc="DA6E4E56">
      <w:numFmt w:val="bullet"/>
      <w:lvlText w:val="•"/>
      <w:lvlJc w:val="left"/>
      <w:pPr>
        <w:ind w:left="7795" w:hanging="180"/>
      </w:pPr>
      <w:rPr>
        <w:rFonts w:hint="default"/>
        <w:lang w:val="ru-RU" w:eastAsia="en-US" w:bidi="ar-SA"/>
      </w:rPr>
    </w:lvl>
    <w:lvl w:ilvl="7" w:tplc="B2C6FFA6">
      <w:numFmt w:val="bullet"/>
      <w:lvlText w:val="•"/>
      <w:lvlJc w:val="left"/>
      <w:pPr>
        <w:ind w:left="8818" w:hanging="180"/>
      </w:pPr>
      <w:rPr>
        <w:rFonts w:hint="default"/>
        <w:lang w:val="ru-RU" w:eastAsia="en-US" w:bidi="ar-SA"/>
      </w:rPr>
    </w:lvl>
    <w:lvl w:ilvl="8" w:tplc="4EB86204">
      <w:numFmt w:val="bullet"/>
      <w:lvlText w:val="•"/>
      <w:lvlJc w:val="left"/>
      <w:pPr>
        <w:ind w:left="9840" w:hanging="180"/>
      </w:pPr>
      <w:rPr>
        <w:rFonts w:hint="default"/>
        <w:lang w:val="ru-RU" w:eastAsia="en-US" w:bidi="ar-SA"/>
      </w:rPr>
    </w:lvl>
  </w:abstractNum>
  <w:abstractNum w:abstractNumId="2">
    <w:nsid w:val="1A7B26AF"/>
    <w:multiLevelType w:val="hybridMultilevel"/>
    <w:tmpl w:val="C6702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2B17"/>
    <w:multiLevelType w:val="hybridMultilevel"/>
    <w:tmpl w:val="B270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40223"/>
    <w:multiLevelType w:val="hybridMultilevel"/>
    <w:tmpl w:val="34C6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72E1E"/>
    <w:multiLevelType w:val="hybridMultilevel"/>
    <w:tmpl w:val="ECA400EE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2E984C43"/>
    <w:multiLevelType w:val="hybridMultilevel"/>
    <w:tmpl w:val="B5645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45F11"/>
    <w:multiLevelType w:val="hybridMultilevel"/>
    <w:tmpl w:val="C6C0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67891"/>
    <w:multiLevelType w:val="hybridMultilevel"/>
    <w:tmpl w:val="3BB856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D5FE1"/>
    <w:multiLevelType w:val="hybridMultilevel"/>
    <w:tmpl w:val="1068E450"/>
    <w:lvl w:ilvl="0" w:tplc="4D3200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E666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AB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C4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808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0D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C2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4B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8A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3A543E6"/>
    <w:multiLevelType w:val="hybridMultilevel"/>
    <w:tmpl w:val="2056E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D67F24"/>
    <w:multiLevelType w:val="hybridMultilevel"/>
    <w:tmpl w:val="9AAE8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E0C1F"/>
    <w:multiLevelType w:val="hybridMultilevel"/>
    <w:tmpl w:val="6B82FB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CD0363D"/>
    <w:multiLevelType w:val="hybridMultilevel"/>
    <w:tmpl w:val="E24C0578"/>
    <w:lvl w:ilvl="0" w:tplc="2BCEE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831ED"/>
    <w:multiLevelType w:val="hybridMultilevel"/>
    <w:tmpl w:val="41444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E84611C"/>
    <w:multiLevelType w:val="hybridMultilevel"/>
    <w:tmpl w:val="E24C0578"/>
    <w:lvl w:ilvl="0" w:tplc="2BCEE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8"/>
  </w:num>
  <w:num w:numId="5">
    <w:abstractNumId w:val="6"/>
  </w:num>
  <w:num w:numId="6">
    <w:abstractNumId w:val="14"/>
  </w:num>
  <w:num w:numId="7">
    <w:abstractNumId w:val="5"/>
  </w:num>
  <w:num w:numId="8">
    <w:abstractNumId w:val="7"/>
  </w:num>
  <w:num w:numId="9">
    <w:abstractNumId w:val="12"/>
  </w:num>
  <w:num w:numId="10">
    <w:abstractNumId w:val="10"/>
  </w:num>
  <w:num w:numId="11">
    <w:abstractNumId w:val="13"/>
  </w:num>
  <w:num w:numId="12">
    <w:abstractNumId w:val="1"/>
  </w:num>
  <w:num w:numId="13">
    <w:abstractNumId w:val="9"/>
  </w:num>
  <w:num w:numId="14">
    <w:abstractNumId w:val="15"/>
  </w:num>
  <w:num w:numId="15">
    <w:abstractNumId w:val="4"/>
  </w:num>
  <w:num w:numId="16">
    <w:abstractNumId w:val="3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BE"/>
    <w:rsid w:val="004C0EC8"/>
    <w:rsid w:val="00B663BE"/>
    <w:rsid w:val="00B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BE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B663BE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63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B663B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663BE"/>
  </w:style>
  <w:style w:type="paragraph" w:customStyle="1" w:styleId="Osnova">
    <w:name w:val="Osnova"/>
    <w:basedOn w:val="a"/>
    <w:rsid w:val="00B663B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Times New Roma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B663BE"/>
  </w:style>
  <w:style w:type="table" w:styleId="a5">
    <w:name w:val="Table Grid"/>
    <w:basedOn w:val="a1"/>
    <w:uiPriority w:val="59"/>
    <w:rsid w:val="00B663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qFormat/>
    <w:rsid w:val="00B663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rsid w:val="00B663B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63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3BE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663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663B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663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663BE"/>
    <w:rPr>
      <w:rFonts w:ascii="Calibri" w:eastAsia="Calibri" w:hAnsi="Calibri" w:cs="Times New Roman"/>
    </w:rPr>
  </w:style>
  <w:style w:type="paragraph" w:customStyle="1" w:styleId="Style19">
    <w:name w:val="Style19"/>
    <w:basedOn w:val="a"/>
    <w:rsid w:val="00B663BE"/>
    <w:pPr>
      <w:widowControl w:val="0"/>
      <w:suppressAutoHyphens/>
      <w:autoSpaceDE w:val="0"/>
      <w:spacing w:after="0" w:line="178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1">
    <w:name w:val="Style21"/>
    <w:basedOn w:val="a"/>
    <w:rsid w:val="00B663BE"/>
    <w:pPr>
      <w:widowControl w:val="0"/>
      <w:suppressAutoHyphens/>
      <w:autoSpaceDE w:val="0"/>
      <w:spacing w:after="0" w:line="173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">
    <w:name w:val="Style18"/>
    <w:basedOn w:val="a"/>
    <w:rsid w:val="00B663BE"/>
    <w:pPr>
      <w:widowControl w:val="0"/>
      <w:suppressAutoHyphens/>
      <w:autoSpaceDE w:val="0"/>
      <w:spacing w:after="0" w:line="173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0">
    <w:name w:val="Style20"/>
    <w:basedOn w:val="a"/>
    <w:rsid w:val="00B663B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"/>
    <w:rsid w:val="00B663BE"/>
    <w:pPr>
      <w:widowControl w:val="0"/>
      <w:suppressAutoHyphens/>
      <w:autoSpaceDE w:val="0"/>
      <w:spacing w:after="0" w:line="173" w:lineRule="exact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FontStyle58">
    <w:name w:val="Font Style58"/>
    <w:rsid w:val="00B663B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7">
    <w:name w:val="Font Style67"/>
    <w:rsid w:val="00B663BE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B663BE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Default">
    <w:name w:val="Default"/>
    <w:rsid w:val="00B663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663B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B663BE"/>
    <w:rPr>
      <w:rFonts w:ascii="Calibri" w:eastAsia="Calibri" w:hAnsi="Calibri" w:cs="Times New Roman"/>
    </w:rPr>
  </w:style>
  <w:style w:type="character" w:customStyle="1" w:styleId="af0">
    <w:name w:val="Основной текст_"/>
    <w:link w:val="15"/>
    <w:locked/>
    <w:rsid w:val="00B663BE"/>
    <w:rPr>
      <w:sz w:val="23"/>
      <w:szCs w:val="23"/>
      <w:shd w:val="clear" w:color="auto" w:fill="FFFFFF"/>
    </w:rPr>
  </w:style>
  <w:style w:type="paragraph" w:customStyle="1" w:styleId="15">
    <w:name w:val="Основной текст15"/>
    <w:basedOn w:val="a"/>
    <w:link w:val="af0"/>
    <w:rsid w:val="00B663BE"/>
    <w:pPr>
      <w:shd w:val="clear" w:color="auto" w:fill="FFFFFF"/>
      <w:spacing w:before="300" w:after="0" w:line="274" w:lineRule="exact"/>
      <w:ind w:hanging="700"/>
      <w:jc w:val="both"/>
    </w:pPr>
    <w:rPr>
      <w:sz w:val="23"/>
      <w:szCs w:val="23"/>
    </w:rPr>
  </w:style>
  <w:style w:type="character" w:customStyle="1" w:styleId="10">
    <w:name w:val="Основной текст10"/>
    <w:basedOn w:val="af0"/>
    <w:rsid w:val="00B663BE"/>
    <w:rPr>
      <w:sz w:val="23"/>
      <w:szCs w:val="23"/>
      <w:shd w:val="clear" w:color="auto" w:fill="FFFFFF"/>
    </w:rPr>
  </w:style>
  <w:style w:type="character" w:customStyle="1" w:styleId="markedcontent">
    <w:name w:val="markedcontent"/>
    <w:basedOn w:val="a0"/>
    <w:rsid w:val="00B66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BE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B663BE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63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B663B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663BE"/>
  </w:style>
  <w:style w:type="paragraph" w:customStyle="1" w:styleId="Osnova">
    <w:name w:val="Osnova"/>
    <w:basedOn w:val="a"/>
    <w:rsid w:val="00B663B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Times New Roma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B663BE"/>
  </w:style>
  <w:style w:type="table" w:styleId="a5">
    <w:name w:val="Table Grid"/>
    <w:basedOn w:val="a1"/>
    <w:uiPriority w:val="59"/>
    <w:rsid w:val="00B663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qFormat/>
    <w:rsid w:val="00B663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rsid w:val="00B663BE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63B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3BE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663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663B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663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663BE"/>
    <w:rPr>
      <w:rFonts w:ascii="Calibri" w:eastAsia="Calibri" w:hAnsi="Calibri" w:cs="Times New Roman"/>
    </w:rPr>
  </w:style>
  <w:style w:type="paragraph" w:customStyle="1" w:styleId="Style19">
    <w:name w:val="Style19"/>
    <w:basedOn w:val="a"/>
    <w:rsid w:val="00B663BE"/>
    <w:pPr>
      <w:widowControl w:val="0"/>
      <w:suppressAutoHyphens/>
      <w:autoSpaceDE w:val="0"/>
      <w:spacing w:after="0" w:line="178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1">
    <w:name w:val="Style21"/>
    <w:basedOn w:val="a"/>
    <w:rsid w:val="00B663BE"/>
    <w:pPr>
      <w:widowControl w:val="0"/>
      <w:suppressAutoHyphens/>
      <w:autoSpaceDE w:val="0"/>
      <w:spacing w:after="0" w:line="173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8">
    <w:name w:val="Style18"/>
    <w:basedOn w:val="a"/>
    <w:rsid w:val="00B663BE"/>
    <w:pPr>
      <w:widowControl w:val="0"/>
      <w:suppressAutoHyphens/>
      <w:autoSpaceDE w:val="0"/>
      <w:spacing w:after="0" w:line="173" w:lineRule="exact"/>
      <w:jc w:val="center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20">
    <w:name w:val="Style20"/>
    <w:basedOn w:val="a"/>
    <w:rsid w:val="00B663BE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14">
    <w:name w:val="Style14"/>
    <w:basedOn w:val="a"/>
    <w:rsid w:val="00B663BE"/>
    <w:pPr>
      <w:widowControl w:val="0"/>
      <w:suppressAutoHyphens/>
      <w:autoSpaceDE w:val="0"/>
      <w:spacing w:after="0" w:line="173" w:lineRule="exact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FontStyle58">
    <w:name w:val="Font Style58"/>
    <w:rsid w:val="00B663B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7">
    <w:name w:val="Font Style67"/>
    <w:rsid w:val="00B663BE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B663BE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Default">
    <w:name w:val="Default"/>
    <w:rsid w:val="00B663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663B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rsid w:val="00B663BE"/>
    <w:rPr>
      <w:rFonts w:ascii="Calibri" w:eastAsia="Calibri" w:hAnsi="Calibri" w:cs="Times New Roman"/>
    </w:rPr>
  </w:style>
  <w:style w:type="character" w:customStyle="1" w:styleId="af0">
    <w:name w:val="Основной текст_"/>
    <w:link w:val="15"/>
    <w:locked/>
    <w:rsid w:val="00B663BE"/>
    <w:rPr>
      <w:sz w:val="23"/>
      <w:szCs w:val="23"/>
      <w:shd w:val="clear" w:color="auto" w:fill="FFFFFF"/>
    </w:rPr>
  </w:style>
  <w:style w:type="paragraph" w:customStyle="1" w:styleId="15">
    <w:name w:val="Основной текст15"/>
    <w:basedOn w:val="a"/>
    <w:link w:val="af0"/>
    <w:rsid w:val="00B663BE"/>
    <w:pPr>
      <w:shd w:val="clear" w:color="auto" w:fill="FFFFFF"/>
      <w:spacing w:before="300" w:after="0" w:line="274" w:lineRule="exact"/>
      <w:ind w:hanging="700"/>
      <w:jc w:val="both"/>
    </w:pPr>
    <w:rPr>
      <w:sz w:val="23"/>
      <w:szCs w:val="23"/>
    </w:rPr>
  </w:style>
  <w:style w:type="character" w:customStyle="1" w:styleId="10">
    <w:name w:val="Основной текст10"/>
    <w:basedOn w:val="af0"/>
    <w:rsid w:val="00B663BE"/>
    <w:rPr>
      <w:sz w:val="23"/>
      <w:szCs w:val="23"/>
      <w:shd w:val="clear" w:color="auto" w:fill="FFFFFF"/>
    </w:rPr>
  </w:style>
  <w:style w:type="character" w:customStyle="1" w:styleId="markedcontent">
    <w:name w:val="markedcontent"/>
    <w:basedOn w:val="a0"/>
    <w:rsid w:val="00B6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2347</Words>
  <Characters>13384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2023-10-16T07:35:00Z</dcterms:created>
  <dcterms:modified xsi:type="dcterms:W3CDTF">2023-10-16T07:38:00Z</dcterms:modified>
</cp:coreProperties>
</file>