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084896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fcb9eec2-6d9c-4e95-acb9-9498587751c9" w:id="1"/>
      <w:r>
        <w:rPr>
          <w:rFonts w:ascii="Times New Roman" w:hAnsi="Times New Roman"/>
          <w:b/>
          <w:i w:val="false"/>
          <w:color w:val="000000"/>
          <w:sz w:val="28"/>
        </w:rPr>
        <w:t>Муниципальное образование Сухобузимского района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073d317b-81fc-4ac3-a061-7cbe7a0b5262" w:id="2"/>
      <w:r>
        <w:rPr>
          <w:rFonts w:ascii="Times New Roman" w:hAnsi="Times New Roman"/>
          <w:b/>
          <w:i w:val="false"/>
          <w:color w:val="000000"/>
          <w:sz w:val="28"/>
        </w:rPr>
        <w:t>МКОУ "Кононовская СШ имени Героя России А.А. Рыжикова"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"Кононовская СШ"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Трофимченко М.А.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 года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5372858)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ea9f8b93-ec0a-46f1-b121-7d755706d3f8" w:id="3"/>
      <w:r>
        <w:rPr>
          <w:rFonts w:ascii="Times New Roman" w:hAnsi="Times New Roman"/>
          <w:b/>
          <w:i w:val="false"/>
          <w:color w:val="000000"/>
          <w:sz w:val="28"/>
        </w:rPr>
        <w:t xml:space="preserve">п. Кононово </w:t>
      </w:r>
      <w:bookmarkEnd w:id="3"/>
      <w:bookmarkStart w:name="bc60fee5-3ea2-4a72-978d-d6513b1fb57a" w:id="4"/>
      <w:r>
        <w:rPr>
          <w:rFonts w:ascii="Times New Roman" w:hAnsi="Times New Roman"/>
          <w:b/>
          <w:i w:val="false"/>
          <w:color w:val="000000"/>
          <w:sz w:val="28"/>
        </w:rPr>
        <w:t>2024 год</w:t>
      </w:r>
      <w:bookmarkEnd w:id="4"/>
    </w:p>
    <w:p>
      <w:pPr>
        <w:spacing w:before="0" w:after="0"/>
        <w:ind w:left="120"/>
        <w:jc w:val="left"/>
      </w:pPr>
    </w:p>
    <w:bookmarkStart w:name="block-40848967" w:id="5"/>
    <w:p>
      <w:pPr>
        <w:sectPr>
          <w:pgSz w:w="11906" w:h="16383" w:orient="portrait"/>
        </w:sectPr>
      </w:pPr>
    </w:p>
    <w:bookmarkEnd w:id="5"/>
    <w:bookmarkEnd w:id="0"/>
    <w:bookmarkStart w:name="block-4084896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40848968" w:id="7"/>
    <w:p>
      <w:pPr>
        <w:sectPr>
          <w:pgSz w:w="11906" w:h="16383" w:orient="portrait"/>
        </w:sectPr>
      </w:pPr>
    </w:p>
    <w:bookmarkEnd w:id="7"/>
    <w:bookmarkEnd w:id="6"/>
    <w:bookmarkStart w:name="block-40848969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40848969" w:id="9"/>
    <w:p>
      <w:pPr>
        <w:sectPr>
          <w:pgSz w:w="11906" w:h="16383" w:orient="portrait"/>
        </w:sectPr>
      </w:pPr>
    </w:p>
    <w:bookmarkEnd w:id="9"/>
    <w:bookmarkEnd w:id="8"/>
    <w:bookmarkStart w:name="block-40848970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2"/>
      <w:bookmarkEnd w:id="12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40848970" w:id="13"/>
    <w:p>
      <w:pPr>
        <w:sectPr>
          <w:pgSz w:w="11906" w:h="16383" w:orient="portrait"/>
        </w:sectPr>
      </w:pPr>
    </w:p>
    <w:bookmarkEnd w:id="13"/>
    <w:bookmarkEnd w:id="10"/>
    <w:bookmarkStart w:name="block-40848971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848971" w:id="15"/>
    <w:p>
      <w:pPr>
        <w:sectPr>
          <w:pgSz w:w="16383" w:h="11906" w:orient="landscape"/>
        </w:sectPr>
      </w:pPr>
    </w:p>
    <w:bookmarkEnd w:id="15"/>
    <w:bookmarkEnd w:id="14"/>
    <w:bookmarkStart w:name="block-40848972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848972" w:id="17"/>
    <w:p>
      <w:pPr>
        <w:sectPr>
          <w:pgSz w:w="16383" w:h="11906" w:orient="landscape"/>
        </w:sectPr>
      </w:pPr>
    </w:p>
    <w:bookmarkEnd w:id="17"/>
    <w:bookmarkEnd w:id="16"/>
    <w:bookmarkStart w:name="block-40848973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0d4d2a67-5837-4252-b43a-95aa3f3876a6" w:id="19"/>
      <w:r>
        <w:rPr>
          <w:rFonts w:ascii="Times New Roman" w:hAnsi="Times New Roman"/>
          <w:b w:val="false"/>
          <w:i w:val="false"/>
          <w:color w:val="000000"/>
          <w:sz w:val="28"/>
        </w:rPr>
        <w:t>• Музыка: 1-й класс: учебник; 15-е издание, переработанное, 1 класс/ Критская Е.Д., Сергеева Г.П., Шмагина Т.С., Акционерное общество «Издательство «Просвещение»</w:t>
      </w:r>
      <w:bookmarkEnd w:id="19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6c624f83-d6f6-4560-bdb9-085c19f7dab0" w:id="20"/>
      <w:r>
        <w:rPr>
          <w:rFonts w:ascii="Times New Roman" w:hAnsi="Times New Roman"/>
          <w:b w:val="false"/>
          <w:i w:val="false"/>
          <w:color w:val="000000"/>
          <w:sz w:val="28"/>
        </w:rPr>
        <w:t>Г.П. Сергеева, Е Д. Критская, Т.С. Шмагина. - Музыка. Рабочие программы. Предметная линия учебников системы «Школа России». 1 - 4 классы: учебное пособие для общеобразовательных организаций. - М.: Просвещение, 2020.</w:t>
      </w:r>
      <w:bookmarkEnd w:id="20"/>
      <w:r>
        <w:rPr>
          <w:sz w:val="28"/>
        </w:rPr>
        <w:br/>
      </w:r>
      <w:r>
        <w:rPr>
          <w:sz w:val="28"/>
        </w:rPr>
        <w:br/>
      </w:r>
      <w:bookmarkStart w:name="6c624f83-d6f6-4560-bdb9-085c19f7dab0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Е.Д. Критская, Г.П. Сергеева, Т.С. Шмагина. Уроки музыки. Поурочные разработки. 1 - 4 классы. - М.: Просвещение, 2020.</w:t>
      </w:r>
      <w:bookmarkEnd w:id="21"/>
      <w:r>
        <w:rPr>
          <w:sz w:val="28"/>
        </w:rPr>
        <w:br/>
      </w:r>
      <w:r>
        <w:rPr>
          <w:sz w:val="28"/>
        </w:rPr>
        <w:br/>
      </w:r>
      <w:bookmarkStart w:name="6c624f83-d6f6-4560-bdb9-085c19f7dab0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Е.Д. Критская, Г.П. Сергеева, Т.С. Шмагина. Музыка. Хрестоматия музыкального материала. 4 класс: учебное пособие для общеобразовательных организаций. - М.: Просвещение, 2020.</w:t>
      </w:r>
      <w:bookmarkEnd w:id="22"/>
      <w:r>
        <w:rPr>
          <w:sz w:val="28"/>
        </w:rPr>
        <w:br/>
      </w:r>
      <w:r>
        <w:rPr>
          <w:sz w:val="28"/>
        </w:rPr>
        <w:br/>
      </w:r>
      <w:bookmarkStart w:name="6c624f83-d6f6-4560-bdb9-085c19f7dab0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 Е.Д. Критская, Г.П. Сергеева, Т.С. Шмагина. Музыка. Фонохрестоматия музыкального материала. 4 класс. - М.: Просвещение, 2020.</w:t>
      </w:r>
      <w:bookmarkEnd w:id="23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b3e9be70-5c6b-42b4-b0b4-30ca1a14a2b3" w:id="24"/>
      <w:r>
        <w:rPr>
          <w:rFonts w:ascii="Times New Roman" w:hAnsi="Times New Roman"/>
          <w:b w:val="false"/>
          <w:i w:val="false"/>
          <w:color w:val="000000"/>
          <w:sz w:val="28"/>
        </w:rPr>
        <w:t>https://resh.edu.ru/subject/6/1/</w:t>
      </w:r>
      <w:bookmarkEnd w:id="24"/>
    </w:p>
    <w:bookmarkStart w:name="block-40848973" w:id="25"/>
    <w:p>
      <w:pPr>
        <w:sectPr>
          <w:pgSz w:w="11906" w:h="16383" w:orient="portrait"/>
        </w:sectPr>
      </w:pPr>
    </w:p>
    <w:bookmarkEnd w:id="25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